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F9" w:rsidRDefault="005562F9" w:rsidP="006C691D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Памятка</w:t>
      </w:r>
      <w:r w:rsidR="006C691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ро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дителям</w:t>
      </w:r>
    </w:p>
    <w:p w:rsidR="005562F9" w:rsidRDefault="005562F9" w:rsidP="006C691D">
      <w:pPr>
        <w:pStyle w:val="1"/>
        <w:shd w:val="clear" w:color="auto" w:fill="EEF2F5"/>
        <w:spacing w:before="0"/>
        <w:jc w:val="both"/>
        <w:rPr>
          <w:rFonts w:ascii="Arial" w:hAnsi="Arial" w:cs="Arial"/>
          <w:b w:val="0"/>
          <w:bCs w:val="0"/>
          <w:color w:val="111111"/>
          <w:sz w:val="27"/>
          <w:szCs w:val="27"/>
        </w:rPr>
      </w:pPr>
      <w:r>
        <w:rPr>
          <w:rFonts w:ascii="Arial" w:hAnsi="Arial" w:cs="Arial"/>
          <w:b w:val="0"/>
          <w:bCs w:val="0"/>
          <w:color w:val="111111"/>
          <w:sz w:val="27"/>
          <w:szCs w:val="27"/>
        </w:rPr>
        <w:t>Ответственность</w:t>
      </w:r>
      <w:r w:rsidR="006C691D">
        <w:rPr>
          <w:rFonts w:ascii="Arial" w:hAnsi="Arial" w:cs="Arial"/>
          <w:b w:val="0"/>
          <w:bCs w:val="0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b w:val="0"/>
          <w:bCs w:val="0"/>
          <w:color w:val="111111"/>
          <w:sz w:val="27"/>
          <w:szCs w:val="27"/>
        </w:rPr>
        <w:t>родителей</w:t>
      </w:r>
      <w:r w:rsidR="006C691D">
        <w:rPr>
          <w:rFonts w:ascii="Arial" w:hAnsi="Arial" w:cs="Arial"/>
          <w:b w:val="0"/>
          <w:bCs w:val="0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b w:val="0"/>
          <w:bCs w:val="0"/>
          <w:color w:val="111111"/>
          <w:sz w:val="27"/>
          <w:szCs w:val="27"/>
        </w:rPr>
        <w:t>за</w:t>
      </w:r>
      <w:r w:rsidR="006C691D">
        <w:rPr>
          <w:rFonts w:ascii="Arial" w:hAnsi="Arial" w:cs="Arial"/>
          <w:b w:val="0"/>
          <w:bCs w:val="0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b w:val="0"/>
          <w:bCs w:val="0"/>
          <w:color w:val="111111"/>
          <w:sz w:val="27"/>
          <w:szCs w:val="27"/>
        </w:rPr>
        <w:t>ненадлежащее</w:t>
      </w:r>
      <w:r w:rsidR="006C691D">
        <w:rPr>
          <w:rFonts w:ascii="Arial" w:hAnsi="Arial" w:cs="Arial"/>
          <w:b w:val="0"/>
          <w:bCs w:val="0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b w:val="0"/>
          <w:bCs w:val="0"/>
          <w:color w:val="111111"/>
          <w:sz w:val="27"/>
          <w:szCs w:val="27"/>
        </w:rPr>
        <w:t>воспитание</w:t>
      </w:r>
      <w:r w:rsidR="006C691D">
        <w:rPr>
          <w:rFonts w:ascii="Arial" w:hAnsi="Arial" w:cs="Arial"/>
          <w:b w:val="0"/>
          <w:bCs w:val="0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b w:val="0"/>
          <w:bCs w:val="0"/>
          <w:color w:val="111111"/>
          <w:sz w:val="27"/>
          <w:szCs w:val="27"/>
        </w:rPr>
        <w:t>детей</w:t>
      </w:r>
    </w:p>
    <w:p w:rsidR="005562F9" w:rsidRDefault="006C691D" w:rsidP="006C691D">
      <w:pPr>
        <w:spacing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hyperlink r:id="rId5" w:history="1">
        <w:r w:rsidR="005562F9">
          <w:rPr>
            <w:rStyle w:val="a5"/>
            <w:rFonts w:ascii="Tahoma" w:hAnsi="Tahoma" w:cs="Tahoma"/>
            <w:color w:val="326693"/>
            <w:sz w:val="27"/>
            <w:szCs w:val="27"/>
          </w:rPr>
          <w:t>Профилактика</w:t>
        </w:r>
        <w:r>
          <w:rPr>
            <w:rStyle w:val="a5"/>
            <w:rFonts w:ascii="Tahoma" w:hAnsi="Tahoma" w:cs="Tahoma"/>
            <w:color w:val="326693"/>
            <w:sz w:val="27"/>
            <w:szCs w:val="27"/>
          </w:rPr>
          <w:t xml:space="preserve"> </w:t>
        </w:r>
        <w:r w:rsidR="005562F9">
          <w:rPr>
            <w:rStyle w:val="a5"/>
            <w:rFonts w:ascii="Tahoma" w:hAnsi="Tahoma" w:cs="Tahoma"/>
            <w:color w:val="326693"/>
            <w:sz w:val="27"/>
            <w:szCs w:val="27"/>
          </w:rPr>
          <w:t>преступлений</w:t>
        </w:r>
        <w:r>
          <w:rPr>
            <w:rStyle w:val="a5"/>
            <w:rFonts w:ascii="Tahoma" w:hAnsi="Tahoma" w:cs="Tahoma"/>
            <w:color w:val="326693"/>
            <w:sz w:val="27"/>
            <w:szCs w:val="27"/>
          </w:rPr>
          <w:t xml:space="preserve"> </w:t>
        </w:r>
        <w:r w:rsidR="005562F9">
          <w:rPr>
            <w:rStyle w:val="a5"/>
            <w:rFonts w:ascii="Tahoma" w:hAnsi="Tahoma" w:cs="Tahoma"/>
            <w:color w:val="326693"/>
            <w:sz w:val="27"/>
            <w:szCs w:val="27"/>
          </w:rPr>
          <w:t>против</w:t>
        </w:r>
        <w:r>
          <w:rPr>
            <w:rStyle w:val="a5"/>
            <w:rFonts w:ascii="Tahoma" w:hAnsi="Tahoma" w:cs="Tahoma"/>
            <w:color w:val="326693"/>
            <w:sz w:val="27"/>
            <w:szCs w:val="27"/>
          </w:rPr>
          <w:t xml:space="preserve"> </w:t>
        </w:r>
        <w:r w:rsidR="005562F9">
          <w:rPr>
            <w:rStyle w:val="a5"/>
            <w:rFonts w:ascii="Tahoma" w:hAnsi="Tahoma" w:cs="Tahoma"/>
            <w:color w:val="326693"/>
            <w:sz w:val="27"/>
            <w:szCs w:val="27"/>
          </w:rPr>
          <w:t>половой</w:t>
        </w:r>
        <w:r>
          <w:rPr>
            <w:rStyle w:val="a5"/>
            <w:rFonts w:ascii="Tahoma" w:hAnsi="Tahoma" w:cs="Tahoma"/>
            <w:color w:val="326693"/>
            <w:sz w:val="27"/>
            <w:szCs w:val="27"/>
          </w:rPr>
          <w:t xml:space="preserve"> </w:t>
        </w:r>
        <w:r w:rsidR="005562F9">
          <w:rPr>
            <w:rStyle w:val="a5"/>
            <w:rFonts w:ascii="Tahoma" w:hAnsi="Tahoma" w:cs="Tahoma"/>
            <w:color w:val="326693"/>
            <w:sz w:val="27"/>
            <w:szCs w:val="27"/>
          </w:rPr>
          <w:t>неприкосновенности</w:t>
        </w:r>
        <w:r>
          <w:rPr>
            <w:rStyle w:val="a5"/>
            <w:rFonts w:ascii="Tahoma" w:hAnsi="Tahoma" w:cs="Tahoma"/>
            <w:color w:val="326693"/>
            <w:sz w:val="27"/>
            <w:szCs w:val="27"/>
          </w:rPr>
          <w:t xml:space="preserve"> </w:t>
        </w:r>
        <w:r w:rsidR="005562F9">
          <w:rPr>
            <w:rStyle w:val="a5"/>
            <w:rFonts w:ascii="Tahoma" w:hAnsi="Tahoma" w:cs="Tahoma"/>
            <w:color w:val="326693"/>
            <w:sz w:val="27"/>
            <w:szCs w:val="27"/>
          </w:rPr>
          <w:t>несовершеннолетних</w:t>
        </w:r>
      </w:hyperlink>
    </w:p>
    <w:p w:rsidR="005562F9" w:rsidRDefault="006C691D" w:rsidP="006C691D">
      <w:pPr>
        <w:spacing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hyperlink r:id="rId6" w:history="1">
        <w:r w:rsidR="005562F9">
          <w:rPr>
            <w:rStyle w:val="a5"/>
            <w:rFonts w:ascii="Tahoma" w:hAnsi="Tahoma" w:cs="Tahoma"/>
            <w:color w:val="326693"/>
            <w:sz w:val="27"/>
            <w:szCs w:val="27"/>
          </w:rPr>
          <w:t>Административная</w:t>
        </w:r>
        <w:r>
          <w:rPr>
            <w:rStyle w:val="a5"/>
            <w:rFonts w:ascii="Tahoma" w:hAnsi="Tahoma" w:cs="Tahoma"/>
            <w:color w:val="326693"/>
            <w:sz w:val="27"/>
            <w:szCs w:val="27"/>
          </w:rPr>
          <w:t xml:space="preserve"> </w:t>
        </w:r>
        <w:r w:rsidR="005562F9">
          <w:rPr>
            <w:rStyle w:val="a5"/>
            <w:rFonts w:ascii="Tahoma" w:hAnsi="Tahoma" w:cs="Tahoma"/>
            <w:color w:val="326693"/>
            <w:sz w:val="27"/>
            <w:szCs w:val="27"/>
          </w:rPr>
          <w:t>и</w:t>
        </w:r>
        <w:r>
          <w:rPr>
            <w:rStyle w:val="a5"/>
            <w:rFonts w:ascii="Tahoma" w:hAnsi="Tahoma" w:cs="Tahoma"/>
            <w:color w:val="326693"/>
            <w:sz w:val="27"/>
            <w:szCs w:val="27"/>
          </w:rPr>
          <w:t xml:space="preserve"> </w:t>
        </w:r>
        <w:r w:rsidR="005562F9">
          <w:rPr>
            <w:rStyle w:val="a5"/>
            <w:rFonts w:ascii="Tahoma" w:hAnsi="Tahoma" w:cs="Tahoma"/>
            <w:color w:val="326693"/>
            <w:sz w:val="27"/>
            <w:szCs w:val="27"/>
          </w:rPr>
          <w:t>уголовная</w:t>
        </w:r>
        <w:r>
          <w:rPr>
            <w:rStyle w:val="a5"/>
            <w:rFonts w:ascii="Tahoma" w:hAnsi="Tahoma" w:cs="Tahoma"/>
            <w:color w:val="326693"/>
            <w:sz w:val="27"/>
            <w:szCs w:val="27"/>
          </w:rPr>
          <w:t xml:space="preserve"> </w:t>
        </w:r>
        <w:r w:rsidR="005562F9">
          <w:rPr>
            <w:rStyle w:val="a5"/>
            <w:rFonts w:ascii="Tahoma" w:hAnsi="Tahoma" w:cs="Tahoma"/>
            <w:color w:val="326693"/>
            <w:sz w:val="27"/>
            <w:szCs w:val="27"/>
          </w:rPr>
          <w:t>ответственность</w:t>
        </w:r>
        <w:r>
          <w:rPr>
            <w:rStyle w:val="a5"/>
            <w:rFonts w:ascii="Tahoma" w:hAnsi="Tahoma" w:cs="Tahoma"/>
            <w:color w:val="326693"/>
            <w:sz w:val="27"/>
            <w:szCs w:val="27"/>
          </w:rPr>
          <w:t xml:space="preserve"> </w:t>
        </w:r>
        <w:r w:rsidR="005562F9">
          <w:rPr>
            <w:rStyle w:val="a5"/>
            <w:rFonts w:ascii="Tahoma" w:hAnsi="Tahoma" w:cs="Tahoma"/>
            <w:color w:val="326693"/>
            <w:sz w:val="27"/>
            <w:szCs w:val="27"/>
          </w:rPr>
          <w:t>несовершеннолетних.</w:t>
        </w:r>
        <w:r>
          <w:rPr>
            <w:rStyle w:val="a5"/>
            <w:rFonts w:ascii="Tahoma" w:hAnsi="Tahoma" w:cs="Tahoma"/>
            <w:color w:val="326693"/>
            <w:sz w:val="27"/>
            <w:szCs w:val="27"/>
          </w:rPr>
          <w:t xml:space="preserve"> </w:t>
        </w:r>
      </w:hyperlink>
    </w:p>
    <w:p w:rsidR="005562F9" w:rsidRDefault="006C691D" w:rsidP="006C691D">
      <w:pPr>
        <w:spacing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hyperlink r:id="rId7" w:history="1">
        <w:r w:rsidR="005562F9">
          <w:rPr>
            <w:rStyle w:val="a5"/>
            <w:rFonts w:ascii="Tahoma" w:hAnsi="Tahoma" w:cs="Tahoma"/>
            <w:color w:val="326693"/>
            <w:sz w:val="27"/>
            <w:szCs w:val="27"/>
          </w:rPr>
          <w:t>Ответственность</w:t>
        </w:r>
        <w:r>
          <w:rPr>
            <w:rStyle w:val="a5"/>
            <w:rFonts w:ascii="Tahoma" w:hAnsi="Tahoma" w:cs="Tahoma"/>
            <w:color w:val="326693"/>
            <w:sz w:val="27"/>
            <w:szCs w:val="27"/>
          </w:rPr>
          <w:t xml:space="preserve"> </w:t>
        </w:r>
        <w:r w:rsidR="005562F9">
          <w:rPr>
            <w:rStyle w:val="a5"/>
            <w:rFonts w:ascii="Tahoma" w:hAnsi="Tahoma" w:cs="Tahoma"/>
            <w:color w:val="326693"/>
            <w:sz w:val="27"/>
            <w:szCs w:val="27"/>
          </w:rPr>
          <w:t>родителей</w:t>
        </w:r>
        <w:r>
          <w:rPr>
            <w:rStyle w:val="a5"/>
            <w:rFonts w:ascii="Tahoma" w:hAnsi="Tahoma" w:cs="Tahoma"/>
            <w:color w:val="326693"/>
            <w:sz w:val="27"/>
            <w:szCs w:val="27"/>
          </w:rPr>
          <w:t xml:space="preserve"> </w:t>
        </w:r>
        <w:r w:rsidR="005562F9">
          <w:rPr>
            <w:rStyle w:val="a5"/>
            <w:rFonts w:ascii="Tahoma" w:hAnsi="Tahoma" w:cs="Tahoma"/>
            <w:color w:val="326693"/>
            <w:sz w:val="27"/>
            <w:szCs w:val="27"/>
          </w:rPr>
          <w:t>за</w:t>
        </w:r>
        <w:r>
          <w:rPr>
            <w:rStyle w:val="a5"/>
            <w:rFonts w:ascii="Tahoma" w:hAnsi="Tahoma" w:cs="Tahoma"/>
            <w:color w:val="326693"/>
            <w:sz w:val="27"/>
            <w:szCs w:val="27"/>
          </w:rPr>
          <w:t xml:space="preserve"> </w:t>
        </w:r>
        <w:r w:rsidR="005562F9">
          <w:rPr>
            <w:rStyle w:val="a5"/>
            <w:rFonts w:ascii="Tahoma" w:hAnsi="Tahoma" w:cs="Tahoma"/>
            <w:color w:val="326693"/>
            <w:sz w:val="27"/>
            <w:szCs w:val="27"/>
          </w:rPr>
          <w:t>воспитание</w:t>
        </w:r>
        <w:r>
          <w:rPr>
            <w:rStyle w:val="a5"/>
            <w:rFonts w:ascii="Tahoma" w:hAnsi="Tahoma" w:cs="Tahoma"/>
            <w:color w:val="326693"/>
            <w:sz w:val="27"/>
            <w:szCs w:val="27"/>
          </w:rPr>
          <w:t xml:space="preserve"> </w:t>
        </w:r>
        <w:r w:rsidR="005562F9">
          <w:rPr>
            <w:rStyle w:val="a5"/>
            <w:rFonts w:ascii="Tahoma" w:hAnsi="Tahoma" w:cs="Tahoma"/>
            <w:color w:val="326693"/>
            <w:sz w:val="27"/>
            <w:szCs w:val="27"/>
          </w:rPr>
          <w:t>детей</w:t>
        </w:r>
      </w:hyperlink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</w:rPr>
      </w:pPr>
      <w:r>
        <w:rPr>
          <w:rFonts w:ascii="Tahoma" w:hAnsi="Tahoma" w:cs="Tahoma"/>
          <w:noProof/>
          <w:color w:val="111111"/>
        </w:rPr>
        <w:drawing>
          <wp:inline distT="0" distB="0" distL="0" distR="0" wp14:anchorId="7873765F" wp14:editId="00910570">
            <wp:extent cx="4189095" cy="4997450"/>
            <wp:effectExtent l="0" t="0" r="1905" b="0"/>
            <wp:docPr id="8" name="Рисунок 8" descr="http://www.spbdeti.org/pic/large/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pbdeti.org/pic/large/3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49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Ответственность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за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ненадлежащее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воспитание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детей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–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это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мера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государственно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–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принудительного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характера,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применяемая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к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родителям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заменяющим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их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лицам,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виновно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нарушившим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обязанности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воспитанию,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влекущая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неблагоприятные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последствия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для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родителей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основанная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государственном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общественном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осуждении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их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поведения,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направленная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охрану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прав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интересов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ребенка.</w:t>
      </w:r>
    </w:p>
    <w:p w:rsidR="005562F9" w:rsidRDefault="006C691D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</w:t>
      </w:r>
      <w:r w:rsidR="005562F9">
        <w:rPr>
          <w:rStyle w:val="a4"/>
          <w:rFonts w:ascii="Tahoma" w:hAnsi="Tahoma" w:cs="Tahoma"/>
          <w:color w:val="FF0000"/>
          <w:sz w:val="27"/>
          <w:szCs w:val="27"/>
        </w:rPr>
        <w:t>Статьей</w:t>
      </w:r>
      <w:r>
        <w:rPr>
          <w:rStyle w:val="a4"/>
          <w:rFonts w:ascii="Tahoma" w:hAnsi="Tahoma" w:cs="Tahoma"/>
          <w:color w:val="FF0000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FF0000"/>
          <w:sz w:val="27"/>
          <w:szCs w:val="27"/>
        </w:rPr>
        <w:t>9.4</w:t>
      </w:r>
      <w:r>
        <w:rPr>
          <w:rStyle w:val="a4"/>
          <w:rFonts w:ascii="Tahoma" w:hAnsi="Tahoma" w:cs="Tahoma"/>
          <w:color w:val="FF0000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FF0000"/>
          <w:sz w:val="27"/>
          <w:szCs w:val="27"/>
        </w:rPr>
        <w:t>Кодекса</w:t>
      </w:r>
      <w:r>
        <w:rPr>
          <w:rStyle w:val="a4"/>
          <w:rFonts w:ascii="Tahoma" w:hAnsi="Tahoma" w:cs="Tahoma"/>
          <w:color w:val="FF0000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FF0000"/>
          <w:sz w:val="27"/>
          <w:szCs w:val="27"/>
        </w:rPr>
        <w:t>Республики</w:t>
      </w:r>
      <w:r>
        <w:rPr>
          <w:rStyle w:val="a4"/>
          <w:rFonts w:ascii="Tahoma" w:hAnsi="Tahoma" w:cs="Tahoma"/>
          <w:color w:val="FF0000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FF0000"/>
          <w:sz w:val="27"/>
          <w:szCs w:val="27"/>
        </w:rPr>
        <w:t>Беларусь</w:t>
      </w:r>
      <w:r>
        <w:rPr>
          <w:rStyle w:val="a4"/>
          <w:rFonts w:ascii="Tahoma" w:hAnsi="Tahoma" w:cs="Tahoma"/>
          <w:color w:val="FF0000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FF0000"/>
          <w:sz w:val="27"/>
          <w:szCs w:val="27"/>
        </w:rPr>
        <w:t>об</w:t>
      </w:r>
      <w:r>
        <w:rPr>
          <w:rStyle w:val="a4"/>
          <w:rFonts w:ascii="Tahoma" w:hAnsi="Tahoma" w:cs="Tahoma"/>
          <w:color w:val="FF0000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FF0000"/>
          <w:sz w:val="27"/>
          <w:szCs w:val="27"/>
        </w:rPr>
        <w:t>административных</w:t>
      </w:r>
      <w:r>
        <w:rPr>
          <w:rStyle w:val="a4"/>
          <w:rFonts w:ascii="Tahoma" w:hAnsi="Tahoma" w:cs="Tahoma"/>
          <w:color w:val="FF0000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FF0000"/>
          <w:sz w:val="27"/>
          <w:szCs w:val="27"/>
        </w:rPr>
        <w:t>правонарушениях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предусмотрена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ответственность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  <w:sz w:val="27"/>
          <w:szCs w:val="27"/>
        </w:rPr>
        <w:t>за</w:t>
      </w:r>
      <w:r>
        <w:rPr>
          <w:rStyle w:val="a4"/>
          <w:rFonts w:ascii="Tahoma" w:hAnsi="Tahoma" w:cs="Tahoma"/>
          <w:color w:val="111111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111111"/>
          <w:sz w:val="27"/>
          <w:szCs w:val="27"/>
        </w:rPr>
        <w:t>невыполнение</w:t>
      </w:r>
      <w:r>
        <w:rPr>
          <w:rStyle w:val="a4"/>
          <w:rFonts w:ascii="Tahoma" w:hAnsi="Tahoma" w:cs="Tahoma"/>
          <w:color w:val="111111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111111"/>
          <w:sz w:val="27"/>
          <w:szCs w:val="27"/>
        </w:rPr>
        <w:t>родителями</w:t>
      </w:r>
      <w:r>
        <w:rPr>
          <w:rStyle w:val="a4"/>
          <w:rFonts w:ascii="Tahoma" w:hAnsi="Tahoma" w:cs="Tahoma"/>
          <w:color w:val="111111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111111"/>
          <w:sz w:val="27"/>
          <w:szCs w:val="27"/>
        </w:rPr>
        <w:t>или</w:t>
      </w:r>
      <w:r>
        <w:rPr>
          <w:rStyle w:val="a4"/>
          <w:rFonts w:ascii="Tahoma" w:hAnsi="Tahoma" w:cs="Tahoma"/>
          <w:color w:val="111111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111111"/>
          <w:sz w:val="27"/>
          <w:szCs w:val="27"/>
        </w:rPr>
        <w:t>лицами,</w:t>
      </w:r>
      <w:r>
        <w:rPr>
          <w:rStyle w:val="a4"/>
          <w:rFonts w:ascii="Tahoma" w:hAnsi="Tahoma" w:cs="Tahoma"/>
          <w:color w:val="111111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111111"/>
          <w:sz w:val="27"/>
          <w:szCs w:val="27"/>
        </w:rPr>
        <w:t>их</w:t>
      </w:r>
      <w:r>
        <w:rPr>
          <w:rStyle w:val="a4"/>
          <w:rFonts w:ascii="Tahoma" w:hAnsi="Tahoma" w:cs="Tahoma"/>
          <w:color w:val="111111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111111"/>
          <w:sz w:val="27"/>
          <w:szCs w:val="27"/>
        </w:rPr>
        <w:t>заменяющими,</w:t>
      </w:r>
      <w:r>
        <w:rPr>
          <w:rStyle w:val="a4"/>
          <w:rFonts w:ascii="Tahoma" w:hAnsi="Tahoma" w:cs="Tahoma"/>
          <w:color w:val="111111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111111"/>
          <w:sz w:val="27"/>
          <w:szCs w:val="27"/>
        </w:rPr>
        <w:t>обязанностей</w:t>
      </w:r>
      <w:r>
        <w:rPr>
          <w:rStyle w:val="a4"/>
          <w:rFonts w:ascii="Tahoma" w:hAnsi="Tahoma" w:cs="Tahoma"/>
          <w:color w:val="111111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111111"/>
          <w:sz w:val="27"/>
          <w:szCs w:val="27"/>
        </w:rPr>
        <w:t>по</w:t>
      </w:r>
      <w:r>
        <w:rPr>
          <w:rStyle w:val="a4"/>
          <w:rFonts w:ascii="Tahoma" w:hAnsi="Tahoma" w:cs="Tahoma"/>
          <w:color w:val="111111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111111"/>
          <w:sz w:val="27"/>
          <w:szCs w:val="27"/>
        </w:rPr>
        <w:t>воспитанию</w:t>
      </w:r>
      <w:r>
        <w:rPr>
          <w:rStyle w:val="a4"/>
          <w:rFonts w:ascii="Tahoma" w:hAnsi="Tahoma" w:cs="Tahoma"/>
          <w:color w:val="111111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111111"/>
          <w:sz w:val="27"/>
          <w:szCs w:val="27"/>
        </w:rPr>
        <w:t>несовершеннолетних</w:t>
      </w:r>
      <w:r>
        <w:rPr>
          <w:rStyle w:val="a4"/>
          <w:rFonts w:ascii="Tahoma" w:hAnsi="Tahoma" w:cs="Tahoma"/>
          <w:color w:val="111111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111111"/>
          <w:sz w:val="27"/>
          <w:szCs w:val="27"/>
        </w:rPr>
        <w:t>детей</w:t>
      </w:r>
      <w:r w:rsidR="005562F9">
        <w:rPr>
          <w:rFonts w:ascii="Tahoma" w:hAnsi="Tahoma" w:cs="Tahoma"/>
          <w:color w:val="111111"/>
        </w:rPr>
        <w:t>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повлекшее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совершение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lastRenderedPageBreak/>
        <w:t>несовершеннолетним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возрасте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шестнадцати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лет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деяния,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содержащего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признаки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административного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правонарушения,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либо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преступления,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административная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уголовная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ответственность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которое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наступает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после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достижения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этого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возраста.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Санкция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данной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статьи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предусматривает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наложение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взыскания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виде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штрафа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размере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десяти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базовых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величин.</w:t>
      </w:r>
    </w:p>
    <w:p w:rsidR="005562F9" w:rsidRDefault="006C691D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</w:t>
      </w:r>
      <w:r w:rsidR="005562F9">
        <w:rPr>
          <w:rFonts w:ascii="Tahoma" w:hAnsi="Tahoma" w:cs="Tahoma"/>
          <w:color w:val="111111"/>
        </w:rPr>
        <w:t>Для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тех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родителей,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кто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  <w:sz w:val="27"/>
          <w:szCs w:val="27"/>
        </w:rPr>
        <w:t>не</w:t>
      </w:r>
      <w:r>
        <w:rPr>
          <w:rStyle w:val="a4"/>
          <w:rFonts w:ascii="Tahoma" w:hAnsi="Tahoma" w:cs="Tahoma"/>
          <w:color w:val="111111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111111"/>
          <w:sz w:val="27"/>
          <w:szCs w:val="27"/>
        </w:rPr>
        <w:t>выполняет</w:t>
      </w:r>
      <w:r>
        <w:rPr>
          <w:rStyle w:val="a4"/>
          <w:rFonts w:ascii="Tahoma" w:hAnsi="Tahoma" w:cs="Tahoma"/>
          <w:color w:val="111111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111111"/>
          <w:sz w:val="27"/>
          <w:szCs w:val="27"/>
        </w:rPr>
        <w:t>свои</w:t>
      </w:r>
      <w:r>
        <w:rPr>
          <w:rStyle w:val="a4"/>
          <w:rFonts w:ascii="Tahoma" w:hAnsi="Tahoma" w:cs="Tahoma"/>
          <w:color w:val="111111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111111"/>
          <w:sz w:val="27"/>
          <w:szCs w:val="27"/>
        </w:rPr>
        <w:t>обязанности,</w:t>
      </w:r>
      <w:r>
        <w:rPr>
          <w:rStyle w:val="a4"/>
          <w:rFonts w:ascii="Tahoma" w:hAnsi="Tahoma" w:cs="Tahoma"/>
          <w:color w:val="111111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111111"/>
          <w:sz w:val="27"/>
          <w:szCs w:val="27"/>
        </w:rPr>
        <w:t>безразличен</w:t>
      </w:r>
      <w:r>
        <w:rPr>
          <w:rStyle w:val="a4"/>
          <w:rFonts w:ascii="Tahoma" w:hAnsi="Tahoma" w:cs="Tahoma"/>
          <w:color w:val="111111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111111"/>
          <w:sz w:val="27"/>
          <w:szCs w:val="27"/>
        </w:rPr>
        <w:t>к</w:t>
      </w:r>
      <w:r>
        <w:rPr>
          <w:rStyle w:val="a4"/>
          <w:rFonts w:ascii="Tahoma" w:hAnsi="Tahoma" w:cs="Tahoma"/>
          <w:color w:val="111111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111111"/>
          <w:sz w:val="27"/>
          <w:szCs w:val="27"/>
        </w:rPr>
        <w:t>безопасности</w:t>
      </w:r>
      <w:r>
        <w:rPr>
          <w:rStyle w:val="a4"/>
          <w:rFonts w:ascii="Tahoma" w:hAnsi="Tahoma" w:cs="Tahoma"/>
          <w:color w:val="111111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111111"/>
          <w:sz w:val="27"/>
          <w:szCs w:val="27"/>
        </w:rPr>
        <w:t>своих</w:t>
      </w:r>
      <w:r>
        <w:rPr>
          <w:rStyle w:val="a4"/>
          <w:rFonts w:ascii="Tahoma" w:hAnsi="Tahoma" w:cs="Tahoma"/>
          <w:color w:val="111111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111111"/>
          <w:sz w:val="27"/>
          <w:szCs w:val="27"/>
        </w:rPr>
        <w:t>детей</w:t>
      </w:r>
      <w:r w:rsidR="005562F9">
        <w:rPr>
          <w:rFonts w:ascii="Tahoma" w:hAnsi="Tahoma" w:cs="Tahoma"/>
          <w:color w:val="111111"/>
        </w:rPr>
        <w:t>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FF0000"/>
          <w:sz w:val="27"/>
          <w:szCs w:val="27"/>
        </w:rPr>
        <w:t>КоАП</w:t>
      </w:r>
      <w:r>
        <w:rPr>
          <w:rStyle w:val="a4"/>
          <w:rFonts w:ascii="Tahoma" w:hAnsi="Tahoma" w:cs="Tahoma"/>
          <w:color w:val="FF0000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FF0000"/>
          <w:sz w:val="27"/>
          <w:szCs w:val="27"/>
        </w:rPr>
        <w:t>дополнен</w:t>
      </w:r>
      <w:r>
        <w:rPr>
          <w:rStyle w:val="a4"/>
          <w:rFonts w:ascii="Tahoma" w:hAnsi="Tahoma" w:cs="Tahoma"/>
          <w:color w:val="FF0000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FF0000"/>
          <w:sz w:val="27"/>
          <w:szCs w:val="27"/>
        </w:rPr>
        <w:t>статьей</w:t>
      </w:r>
      <w:r>
        <w:rPr>
          <w:rStyle w:val="a4"/>
          <w:rFonts w:ascii="Tahoma" w:hAnsi="Tahoma" w:cs="Tahoma"/>
          <w:color w:val="FF0000"/>
          <w:sz w:val="27"/>
          <w:szCs w:val="27"/>
        </w:rPr>
        <w:t xml:space="preserve"> </w:t>
      </w:r>
      <w:r w:rsidR="005562F9">
        <w:rPr>
          <w:rStyle w:val="a4"/>
          <w:rFonts w:ascii="Tahoma" w:hAnsi="Tahoma" w:cs="Tahoma"/>
          <w:color w:val="FF0000"/>
          <w:sz w:val="27"/>
          <w:szCs w:val="27"/>
        </w:rPr>
        <w:t>17.13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«Неисполнение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обязанностей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сопровождению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обеспечению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сопровождения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несовершеннолетнего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ночное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время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вне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жилища».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Соответствующее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правонарушение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влечет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предупреждение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или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наложение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штрафа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в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размере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до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двух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базовых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величин,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а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то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же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деяние,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совершенное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повторно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в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течение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одного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года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после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наложения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административного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взыскания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за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такое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же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нарушение,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-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наложение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штрафа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в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размере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от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двух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до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пяти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базовых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величин.</w:t>
      </w:r>
    </w:p>
    <w:p w:rsidR="005562F9" w:rsidRDefault="006C691D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</w:t>
      </w:r>
      <w:r w:rsidR="005562F9">
        <w:rPr>
          <w:rStyle w:val="a4"/>
          <w:rFonts w:ascii="Tahoma" w:hAnsi="Tahoma" w:cs="Tahoma"/>
          <w:color w:val="111111"/>
        </w:rPr>
        <w:t>В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соответствии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со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ст.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942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Гражданского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кодекса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Республики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Беларусь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за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вред</w:t>
      </w:r>
      <w:r w:rsidR="005562F9">
        <w:rPr>
          <w:rFonts w:ascii="Tahoma" w:hAnsi="Tahoma" w:cs="Tahoma"/>
          <w:color w:val="111111"/>
        </w:rPr>
        <w:t>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причиненный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несовершеннолетним,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достигшим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четырнадцати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лет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(малолетним),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отвечают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его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родители,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усыновители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или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опекун</w:t>
      </w:r>
      <w:r w:rsidR="005562F9">
        <w:rPr>
          <w:rFonts w:ascii="Tahoma" w:hAnsi="Tahoma" w:cs="Tahoma"/>
          <w:color w:val="111111"/>
        </w:rPr>
        <w:t>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Обязанность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родителей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возмещению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вреда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прекращается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достижением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малолетним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совершеннолетия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получения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имущества,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достаточного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для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возмещения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вреда.</w:t>
      </w:r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noProof/>
          <w:color w:val="0000CD"/>
        </w:rPr>
        <w:drawing>
          <wp:inline distT="0" distB="0" distL="0" distR="0" wp14:anchorId="568A54F4" wp14:editId="13EA087C">
            <wp:extent cx="1297305" cy="1892300"/>
            <wp:effectExtent l="0" t="0" r="0" b="0"/>
            <wp:docPr id="7" name="Рисунок 7" descr="http://dtg.adminu.ru/wp-content/uploads/2012/12/1315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tg.adminu.ru/wp-content/uploads/2012/12/131505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ahoma" w:hAnsi="Tahoma" w:cs="Tahoma"/>
          <w:color w:val="0000CD"/>
        </w:rPr>
        <w:t>Ответственность</w:t>
      </w:r>
      <w:r w:rsidR="006C691D">
        <w:rPr>
          <w:rStyle w:val="a4"/>
          <w:rFonts w:ascii="Tahoma" w:hAnsi="Tahoma" w:cs="Tahoma"/>
          <w:color w:val="0000CD"/>
        </w:rPr>
        <w:t xml:space="preserve"> </w:t>
      </w:r>
      <w:r>
        <w:rPr>
          <w:rStyle w:val="a4"/>
          <w:rFonts w:ascii="Tahoma" w:hAnsi="Tahoma" w:cs="Tahoma"/>
          <w:color w:val="0000CD"/>
        </w:rPr>
        <w:t>родителей</w:t>
      </w:r>
      <w:r w:rsidR="006C691D">
        <w:rPr>
          <w:rStyle w:val="a4"/>
          <w:rFonts w:ascii="Tahoma" w:hAnsi="Tahoma" w:cs="Tahoma"/>
          <w:color w:val="0000CD"/>
        </w:rPr>
        <w:t xml:space="preserve"> </w:t>
      </w:r>
      <w:r>
        <w:rPr>
          <w:rStyle w:val="a4"/>
          <w:rFonts w:ascii="Tahoma" w:hAnsi="Tahoma" w:cs="Tahoma"/>
          <w:color w:val="0000CD"/>
        </w:rPr>
        <w:t>за</w:t>
      </w:r>
      <w:r w:rsidR="006C691D">
        <w:rPr>
          <w:rStyle w:val="a4"/>
          <w:rFonts w:ascii="Tahoma" w:hAnsi="Tahoma" w:cs="Tahoma"/>
          <w:color w:val="0000CD"/>
        </w:rPr>
        <w:t xml:space="preserve"> </w:t>
      </w:r>
      <w:r>
        <w:rPr>
          <w:rStyle w:val="a4"/>
          <w:rFonts w:ascii="Tahoma" w:hAnsi="Tahoma" w:cs="Tahoma"/>
          <w:color w:val="0000CD"/>
        </w:rPr>
        <w:t>воспитание</w:t>
      </w:r>
      <w:r w:rsidR="006C691D">
        <w:rPr>
          <w:rStyle w:val="a4"/>
          <w:rFonts w:ascii="Tahoma" w:hAnsi="Tahoma" w:cs="Tahoma"/>
          <w:color w:val="0000CD"/>
        </w:rPr>
        <w:t xml:space="preserve"> </w:t>
      </w:r>
      <w:r>
        <w:rPr>
          <w:rStyle w:val="a4"/>
          <w:rFonts w:ascii="Tahoma" w:hAnsi="Tahoma" w:cs="Tahoma"/>
          <w:color w:val="0000CD"/>
        </w:rPr>
        <w:t>детей</w:t>
      </w:r>
    </w:p>
    <w:p w:rsidR="005562F9" w:rsidRDefault="006C691D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</w:t>
      </w:r>
      <w:r w:rsidR="005562F9">
        <w:rPr>
          <w:rFonts w:ascii="Tahoma" w:hAnsi="Tahoma" w:cs="Tahoma"/>
          <w:color w:val="111111"/>
        </w:rPr>
        <w:t>Мы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привыкли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рассматривать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семью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как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очаг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мира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любви,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где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человека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окружают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самые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близкие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дорогие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люди.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Однако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более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пристальном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рассмотрении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оказывается,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что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это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так.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Семья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все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чаще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напоминает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театр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военных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действий,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арену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ожесточенных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споров,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взаимных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обвинений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угроз,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нередко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доходит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применения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физической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силы.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Долгое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время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считалось: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все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это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дела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деликатные,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внутри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-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семейные...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слишком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тягостны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обширны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последствия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такого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насилия.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Слишком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широко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глубоко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они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отзываются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судьбах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взрослых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детей,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чтобы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это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могло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оставаться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«частным</w:t>
      </w:r>
      <w:r>
        <w:rPr>
          <w:rFonts w:ascii="Tahoma" w:hAnsi="Tahoma" w:cs="Tahoma"/>
          <w:color w:val="111111"/>
        </w:rPr>
        <w:t xml:space="preserve"> </w:t>
      </w:r>
      <w:proofErr w:type="gramStart"/>
      <w:r w:rsidR="005562F9">
        <w:rPr>
          <w:rFonts w:ascii="Tahoma" w:hAnsi="Tahoma" w:cs="Tahoma"/>
          <w:color w:val="111111"/>
        </w:rPr>
        <w:t>делом»...</w:t>
      </w:r>
      <w:proofErr w:type="gramEnd"/>
      <w:r>
        <w:rPr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Забота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о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детях,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их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воспитание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-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равное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право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и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обязанность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родителей.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Сегодня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права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детей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редко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нарушаются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родителями.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Между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тем,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забота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о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детях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-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это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важнейшая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обязанность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родителей.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случае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невыполнения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родителями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лицами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заменяющими,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своих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обязанностей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отношению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ребенку,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также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случае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ненадлежащего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выполнения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ним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могут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быть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применены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меры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правовой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ответственности.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Действующее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законодательство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предусматривает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различные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меры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ответственности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родителей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proofErr w:type="gramStart"/>
      <w:r w:rsidR="005562F9">
        <w:rPr>
          <w:rFonts w:ascii="Tahoma" w:hAnsi="Tahoma" w:cs="Tahoma"/>
          <w:color w:val="111111"/>
        </w:rPr>
        <w:t>лиц</w:t>
      </w:r>
      <w:proofErr w:type="gramEnd"/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заменяющих: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семейную,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административную,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гражданскую,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уголовную.</w:t>
      </w:r>
    </w:p>
    <w:p w:rsidR="005562F9" w:rsidRDefault="006C691D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 xml:space="preserve">   </w:t>
      </w:r>
      <w:r w:rsidR="005562F9">
        <w:rPr>
          <w:rStyle w:val="a4"/>
          <w:rFonts w:ascii="Tahoma" w:hAnsi="Tahoma" w:cs="Tahoma"/>
          <w:color w:val="111111"/>
        </w:rPr>
        <w:t>Семейно-правовая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ответственность</w:t>
      </w:r>
      <w:r w:rsidR="005562F9">
        <w:rPr>
          <w:rFonts w:ascii="Tahoma" w:hAnsi="Tahoma" w:cs="Tahoma"/>
          <w:color w:val="111111"/>
        </w:rPr>
        <w:t>: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Родители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обязаны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заботиться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физическом,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духовном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нравственном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развитии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детей,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здоровье,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образовании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подготовке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самостоятельной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жизни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обществе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(ст.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75</w:t>
      </w:r>
      <w:r>
        <w:rPr>
          <w:rFonts w:ascii="Tahoma" w:hAnsi="Tahoma" w:cs="Tahoma"/>
          <w:color w:val="111111"/>
        </w:rPr>
        <w:t xml:space="preserve"> </w:t>
      </w:r>
      <w:proofErr w:type="spellStart"/>
      <w:r w:rsidR="005562F9">
        <w:rPr>
          <w:rFonts w:ascii="Tahoma" w:hAnsi="Tahoma" w:cs="Tahoma"/>
          <w:color w:val="111111"/>
        </w:rPr>
        <w:t>КоБС</w:t>
      </w:r>
      <w:proofErr w:type="spellEnd"/>
      <w:r w:rsidR="005562F9">
        <w:rPr>
          <w:rFonts w:ascii="Tahoma" w:hAnsi="Tahoma" w:cs="Tahoma"/>
          <w:color w:val="111111"/>
        </w:rPr>
        <w:t>).</w:t>
      </w:r>
    </w:p>
    <w:p w:rsidR="005562F9" w:rsidRDefault="006C691D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</w:t>
      </w:r>
      <w:r w:rsidR="005562F9">
        <w:rPr>
          <w:rFonts w:ascii="Tahoma" w:hAnsi="Tahoma" w:cs="Tahoma"/>
          <w:color w:val="111111"/>
        </w:rPr>
        <w:t>Родители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несут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ответственность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ненадлежащее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воспитание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содержание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детей.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Воспитание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содержание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ребенка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признаются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ненадлежащими,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если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обеспечиваются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права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законные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интересы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ребенка,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том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числе,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если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ребенок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находится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социально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опасном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положении.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Под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социально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опасным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положением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понимается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обстановка,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которой:</w:t>
      </w:r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111111"/>
        </w:rPr>
        <w:t>не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удовлетворяются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основные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жизненные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потребности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ребенка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(не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обеспечиваются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безопасность,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надзор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или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уход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за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ребенком,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потребности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ребенка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пище,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жилье,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одежде,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получение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ребенком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необходимой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медицинской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помощи,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создаются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санитарно-гигиенические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условия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для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жизни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ребенка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т.д.);</w:t>
      </w:r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111111"/>
        </w:rPr>
        <w:t>ребенок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вследствие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беспризорности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или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безнадзорности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совершает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деяния</w:t>
      </w:r>
      <w:r>
        <w:rPr>
          <w:rFonts w:ascii="Tahoma" w:hAnsi="Tahoma" w:cs="Tahoma"/>
          <w:color w:val="111111"/>
        </w:rPr>
        <w:t>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содержащие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признаки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административного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правонарушения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либо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преступления;</w:t>
      </w:r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111111"/>
        </w:rPr>
        <w:t>лица,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принимающие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участие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в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воспитании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и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содержании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ребенка,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ведут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аморальный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образ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жизни</w:t>
      </w:r>
      <w:r>
        <w:rPr>
          <w:rFonts w:ascii="Tahoma" w:hAnsi="Tahoma" w:cs="Tahoma"/>
          <w:color w:val="111111"/>
        </w:rPr>
        <w:t>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что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оказывает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вредное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воздействие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ребенка,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злоупотребляют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своими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правами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(или)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жестоко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обращаются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ним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либо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иным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образом</w:t>
      </w:r>
      <w:r w:rsidR="006C691D">
        <w:rPr>
          <w:rFonts w:ascii="Tahoma" w:hAnsi="Tahoma" w:cs="Tahoma"/>
          <w:color w:val="111111"/>
        </w:rPr>
        <w:t xml:space="preserve"> </w:t>
      </w:r>
      <w:proofErr w:type="spellStart"/>
      <w:r>
        <w:rPr>
          <w:rFonts w:ascii="Tahoma" w:hAnsi="Tahoma" w:cs="Tahoma"/>
          <w:color w:val="111111"/>
        </w:rPr>
        <w:t>ненадлежаще</w:t>
      </w:r>
      <w:proofErr w:type="spellEnd"/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выполняют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обязанности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воспитанию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содержанию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ребенка,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связи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чем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имеет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место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опасность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для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его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жизни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или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здоровья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(ст.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67</w:t>
      </w:r>
      <w:r w:rsidR="006C691D">
        <w:rPr>
          <w:rFonts w:ascii="Tahoma" w:hAnsi="Tahoma" w:cs="Tahoma"/>
          <w:color w:val="111111"/>
        </w:rPr>
        <w:t xml:space="preserve"> </w:t>
      </w:r>
      <w:proofErr w:type="spellStart"/>
      <w:r>
        <w:rPr>
          <w:rFonts w:ascii="Tahoma" w:hAnsi="Tahoma" w:cs="Tahoma"/>
          <w:color w:val="111111"/>
        </w:rPr>
        <w:t>КоБС</w:t>
      </w:r>
      <w:proofErr w:type="spellEnd"/>
      <w:r>
        <w:rPr>
          <w:rFonts w:ascii="Tahoma" w:hAnsi="Tahoma" w:cs="Tahoma"/>
          <w:color w:val="111111"/>
        </w:rPr>
        <w:t>).</w:t>
      </w:r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CD"/>
        </w:rPr>
        <w:t>Какие</w:t>
      </w:r>
      <w:r w:rsidR="006C691D">
        <w:rPr>
          <w:rStyle w:val="a4"/>
          <w:rFonts w:ascii="Tahoma" w:hAnsi="Tahoma" w:cs="Tahoma"/>
          <w:color w:val="0000CD"/>
        </w:rPr>
        <w:t xml:space="preserve"> </w:t>
      </w:r>
      <w:r>
        <w:rPr>
          <w:rStyle w:val="a4"/>
          <w:rFonts w:ascii="Tahoma" w:hAnsi="Tahoma" w:cs="Tahoma"/>
          <w:color w:val="0000CD"/>
        </w:rPr>
        <w:t>административные</w:t>
      </w:r>
      <w:r w:rsidR="006C691D">
        <w:rPr>
          <w:rStyle w:val="a4"/>
          <w:rFonts w:ascii="Tahoma" w:hAnsi="Tahoma" w:cs="Tahoma"/>
          <w:color w:val="0000CD"/>
        </w:rPr>
        <w:t xml:space="preserve"> </w:t>
      </w:r>
      <w:r>
        <w:rPr>
          <w:rStyle w:val="a4"/>
          <w:rFonts w:ascii="Tahoma" w:hAnsi="Tahoma" w:cs="Tahoma"/>
          <w:color w:val="0000CD"/>
        </w:rPr>
        <w:t>наказания</w:t>
      </w:r>
      <w:r w:rsidR="006C691D">
        <w:rPr>
          <w:rStyle w:val="a4"/>
          <w:rFonts w:ascii="Tahoma" w:hAnsi="Tahoma" w:cs="Tahoma"/>
          <w:color w:val="0000CD"/>
        </w:rPr>
        <w:t xml:space="preserve"> </w:t>
      </w:r>
      <w:r>
        <w:rPr>
          <w:rStyle w:val="a4"/>
          <w:rFonts w:ascii="Tahoma" w:hAnsi="Tahoma" w:cs="Tahoma"/>
          <w:color w:val="0000CD"/>
        </w:rPr>
        <w:t>могут</w:t>
      </w:r>
      <w:r w:rsidR="006C691D">
        <w:rPr>
          <w:rStyle w:val="a4"/>
          <w:rFonts w:ascii="Tahoma" w:hAnsi="Tahoma" w:cs="Tahoma"/>
          <w:color w:val="0000CD"/>
        </w:rPr>
        <w:t xml:space="preserve"> </w:t>
      </w:r>
      <w:r>
        <w:rPr>
          <w:rStyle w:val="a4"/>
          <w:rFonts w:ascii="Tahoma" w:hAnsi="Tahoma" w:cs="Tahoma"/>
          <w:color w:val="0000CD"/>
        </w:rPr>
        <w:t>применяться</w:t>
      </w:r>
      <w:r w:rsidR="006C691D">
        <w:rPr>
          <w:rStyle w:val="a4"/>
          <w:rFonts w:ascii="Tahoma" w:hAnsi="Tahoma" w:cs="Tahoma"/>
          <w:color w:val="0000CD"/>
        </w:rPr>
        <w:t xml:space="preserve"> </w:t>
      </w:r>
      <w:r>
        <w:rPr>
          <w:rStyle w:val="a4"/>
          <w:rFonts w:ascii="Tahoma" w:hAnsi="Tahoma" w:cs="Tahoma"/>
          <w:color w:val="0000CD"/>
        </w:rPr>
        <w:t>к</w:t>
      </w:r>
      <w:r w:rsidR="006C691D">
        <w:rPr>
          <w:rStyle w:val="a4"/>
          <w:rFonts w:ascii="Tahoma" w:hAnsi="Tahoma" w:cs="Tahoma"/>
          <w:color w:val="0000CD"/>
        </w:rPr>
        <w:t xml:space="preserve"> </w:t>
      </w:r>
      <w:r>
        <w:rPr>
          <w:rStyle w:val="a4"/>
          <w:rFonts w:ascii="Tahoma" w:hAnsi="Tahoma" w:cs="Tahoma"/>
          <w:color w:val="0000CD"/>
        </w:rPr>
        <w:t>родителям?</w:t>
      </w:r>
      <w:r w:rsidR="006C691D">
        <w:rPr>
          <w:rStyle w:val="a4"/>
          <w:rFonts w:ascii="Tahoma" w:hAnsi="Tahoma" w:cs="Tahoma"/>
          <w:color w:val="0000CD"/>
        </w:rPr>
        <w:t xml:space="preserve"> </w:t>
      </w:r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К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родителям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применяют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ад</w:t>
      </w:r>
      <w:r>
        <w:rPr>
          <w:rFonts w:ascii="Tahoma" w:hAnsi="Tahoma" w:cs="Tahoma"/>
          <w:color w:val="111111"/>
        </w:rPr>
        <w:softHyphen/>
        <w:t>министративные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меры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(объявить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предупреждение,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возложить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обязанность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загладить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причиненный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вред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или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наложить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денежный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штраф):</w:t>
      </w:r>
    </w:p>
    <w:p w:rsidR="005562F9" w:rsidRDefault="005562F9" w:rsidP="006C691D">
      <w:pPr>
        <w:numPr>
          <w:ilvl w:val="0"/>
          <w:numId w:val="1"/>
        </w:numPr>
        <w:spacing w:after="150" w:line="234" w:lineRule="atLeast"/>
        <w:ind w:left="0" w:firstLine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невыполнение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родителями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или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лицами,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их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заменяющими,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обязанностей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воспитанию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несовершеннолетних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детей,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повлекшее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совершение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несовершеннолетним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возрасте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16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лет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деяния,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содержащего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признаки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правонарушения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(ст.9.4.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КоАП);</w:t>
      </w:r>
    </w:p>
    <w:p w:rsidR="005562F9" w:rsidRDefault="005562F9" w:rsidP="006C691D">
      <w:pPr>
        <w:numPr>
          <w:ilvl w:val="0"/>
          <w:numId w:val="1"/>
        </w:numPr>
        <w:spacing w:after="150" w:line="234" w:lineRule="atLeast"/>
        <w:ind w:left="0" w:firstLine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за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совершение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подростками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возрасте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16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лет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нарушений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правил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дорожного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движения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(18.23.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КоАП);</w:t>
      </w:r>
    </w:p>
    <w:p w:rsidR="005562F9" w:rsidRDefault="005562F9" w:rsidP="006C691D">
      <w:pPr>
        <w:numPr>
          <w:ilvl w:val="0"/>
          <w:numId w:val="1"/>
        </w:numPr>
        <w:spacing w:after="150" w:line="234" w:lineRule="atLeast"/>
        <w:ind w:left="0" w:firstLine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за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появление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детей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общественных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местах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пьяном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виде,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равно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за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распитие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ими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спиртных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напитков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или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связи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совершением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других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правонарушений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(17.3.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КоАП).</w:t>
      </w:r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CD"/>
        </w:rPr>
        <w:t>В</w:t>
      </w:r>
      <w:r w:rsidR="006C691D">
        <w:rPr>
          <w:rStyle w:val="a4"/>
          <w:rFonts w:ascii="Tahoma" w:hAnsi="Tahoma" w:cs="Tahoma"/>
          <w:color w:val="0000CD"/>
        </w:rPr>
        <w:t xml:space="preserve"> </w:t>
      </w:r>
      <w:r>
        <w:rPr>
          <w:rStyle w:val="a4"/>
          <w:rFonts w:ascii="Tahoma" w:hAnsi="Tahoma" w:cs="Tahoma"/>
          <w:color w:val="0000CD"/>
        </w:rPr>
        <w:t>каких</w:t>
      </w:r>
      <w:r w:rsidR="006C691D">
        <w:rPr>
          <w:rStyle w:val="a4"/>
          <w:rFonts w:ascii="Tahoma" w:hAnsi="Tahoma" w:cs="Tahoma"/>
          <w:color w:val="0000CD"/>
        </w:rPr>
        <w:t xml:space="preserve"> </w:t>
      </w:r>
      <w:r>
        <w:rPr>
          <w:rStyle w:val="a4"/>
          <w:rFonts w:ascii="Tahoma" w:hAnsi="Tahoma" w:cs="Tahoma"/>
          <w:color w:val="0000CD"/>
        </w:rPr>
        <w:t>случаях</w:t>
      </w:r>
      <w:r w:rsidR="006C691D">
        <w:rPr>
          <w:rStyle w:val="a4"/>
          <w:rFonts w:ascii="Tahoma" w:hAnsi="Tahoma" w:cs="Tahoma"/>
          <w:color w:val="0000CD"/>
        </w:rPr>
        <w:t xml:space="preserve"> </w:t>
      </w:r>
      <w:r>
        <w:rPr>
          <w:rStyle w:val="a4"/>
          <w:rFonts w:ascii="Tahoma" w:hAnsi="Tahoma" w:cs="Tahoma"/>
          <w:color w:val="0000CD"/>
        </w:rPr>
        <w:t>родители</w:t>
      </w:r>
      <w:r w:rsidR="006C691D">
        <w:rPr>
          <w:rStyle w:val="a4"/>
          <w:rFonts w:ascii="Tahoma" w:hAnsi="Tahoma" w:cs="Tahoma"/>
          <w:color w:val="0000CD"/>
        </w:rPr>
        <w:t xml:space="preserve"> </w:t>
      </w:r>
      <w:r>
        <w:rPr>
          <w:rStyle w:val="a4"/>
          <w:rFonts w:ascii="Tahoma" w:hAnsi="Tahoma" w:cs="Tahoma"/>
          <w:color w:val="0000CD"/>
        </w:rPr>
        <w:t>несут</w:t>
      </w:r>
      <w:r w:rsidR="006C691D">
        <w:rPr>
          <w:rStyle w:val="a4"/>
          <w:rFonts w:ascii="Tahoma" w:hAnsi="Tahoma" w:cs="Tahoma"/>
          <w:color w:val="0000CD"/>
        </w:rPr>
        <w:t xml:space="preserve"> </w:t>
      </w:r>
      <w:r>
        <w:rPr>
          <w:rStyle w:val="a4"/>
          <w:rFonts w:ascii="Tahoma" w:hAnsi="Tahoma" w:cs="Tahoma"/>
          <w:color w:val="0000CD"/>
        </w:rPr>
        <w:t>уголовную</w:t>
      </w:r>
      <w:r w:rsidR="006C691D">
        <w:rPr>
          <w:rStyle w:val="a4"/>
          <w:rFonts w:ascii="Tahoma" w:hAnsi="Tahoma" w:cs="Tahoma"/>
          <w:color w:val="0000CD"/>
        </w:rPr>
        <w:t xml:space="preserve"> </w:t>
      </w:r>
      <w:r>
        <w:rPr>
          <w:rStyle w:val="a4"/>
          <w:rFonts w:ascii="Tahoma" w:hAnsi="Tahoma" w:cs="Tahoma"/>
          <w:color w:val="0000CD"/>
        </w:rPr>
        <w:t>ответственность?</w:t>
      </w:r>
    </w:p>
    <w:p w:rsidR="005562F9" w:rsidRDefault="005562F9" w:rsidP="006C691D">
      <w:pPr>
        <w:numPr>
          <w:ilvl w:val="0"/>
          <w:numId w:val="2"/>
        </w:numPr>
        <w:spacing w:after="150" w:line="234" w:lineRule="atLeast"/>
        <w:ind w:left="0" w:firstLine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за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вовлечение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несовершеннолетнего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систематическое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употребление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спиртных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напитков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одурманивающих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веществ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(ст.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173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УК);</w:t>
      </w:r>
    </w:p>
    <w:p w:rsidR="005562F9" w:rsidRDefault="005562F9" w:rsidP="006C691D">
      <w:pPr>
        <w:numPr>
          <w:ilvl w:val="0"/>
          <w:numId w:val="2"/>
        </w:numPr>
        <w:spacing w:after="150" w:line="234" w:lineRule="atLeast"/>
        <w:ind w:left="0" w:firstLine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за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вовлечение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занятие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проституцией,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бродяжничеством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или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попрошайничеством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(ст.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173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УК);</w:t>
      </w:r>
    </w:p>
    <w:p w:rsidR="005562F9" w:rsidRDefault="005562F9" w:rsidP="006C691D">
      <w:pPr>
        <w:numPr>
          <w:ilvl w:val="0"/>
          <w:numId w:val="2"/>
        </w:numPr>
        <w:spacing w:after="150" w:line="234" w:lineRule="atLeast"/>
        <w:ind w:left="0" w:firstLine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за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уклонение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от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уплаты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средств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содержание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детей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(ст.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174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УК).</w:t>
      </w:r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CD"/>
        </w:rPr>
        <w:t>Гражданско-правовая</w:t>
      </w:r>
      <w:r w:rsidR="006C691D">
        <w:rPr>
          <w:rStyle w:val="a4"/>
          <w:rFonts w:ascii="Tahoma" w:hAnsi="Tahoma" w:cs="Tahoma"/>
          <w:color w:val="0000CD"/>
        </w:rPr>
        <w:t xml:space="preserve"> </w:t>
      </w:r>
      <w:r>
        <w:rPr>
          <w:rStyle w:val="a4"/>
          <w:rFonts w:ascii="Tahoma" w:hAnsi="Tahoma" w:cs="Tahoma"/>
          <w:color w:val="0000CD"/>
        </w:rPr>
        <w:t>ответственность</w:t>
      </w:r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Кто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несет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ответственность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за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вред,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причиненный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ребенком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в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возрасте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до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14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лет?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>За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вред,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причиненный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несовершеннолетним,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достигшим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четырнадцати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лет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(малолетним),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отвечают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его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родители,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усыновители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или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опекун,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если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докажут,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что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вред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возник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их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вине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(ст.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956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ГК).</w:t>
      </w:r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b/>
          <w:bCs/>
          <w:noProof/>
          <w:color w:val="111111"/>
        </w:rPr>
      </w:pPr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both"/>
        <w:rPr>
          <w:rStyle w:val="a4"/>
          <w:rFonts w:ascii="Tahoma" w:hAnsi="Tahoma" w:cs="Tahoma"/>
          <w:color w:val="111111"/>
        </w:rPr>
      </w:pPr>
      <w:r>
        <w:rPr>
          <w:rFonts w:ascii="Tahoma" w:hAnsi="Tahoma" w:cs="Tahoma"/>
          <w:b/>
          <w:bCs/>
          <w:noProof/>
          <w:color w:val="111111"/>
        </w:rPr>
        <w:drawing>
          <wp:inline distT="0" distB="0" distL="0" distR="0" wp14:anchorId="145434F2" wp14:editId="7D7FEEB8">
            <wp:extent cx="4763135" cy="3572510"/>
            <wp:effectExtent l="0" t="0" r="0" b="8890"/>
            <wp:docPr id="5" name="Рисунок 5" descr="http://pda.shakhty.su/2010/02/04/006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da.shakhty.su/2010/02/04/006/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Кто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несет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ответственность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за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вред,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причиненный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подростком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в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возрасте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от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14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до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18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лет?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Сам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подросток.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Если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несовершеннолетний,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причинивший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вред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возрасте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от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14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18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лет,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располагает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необходимыми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средствами,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вред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полностью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или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недостающей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части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может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быть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взыскан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родителей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или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опекунов,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если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они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докажут,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что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вред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возник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их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вине.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Но,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если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достижении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совершеннолетия,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у</w:t>
      </w:r>
      <w:r w:rsidR="006C691D">
        <w:rPr>
          <w:rFonts w:ascii="Tahoma" w:hAnsi="Tahoma" w:cs="Tahoma"/>
          <w:color w:val="111111"/>
        </w:rPr>
        <w:t xml:space="preserve"> </w:t>
      </w:r>
      <w:proofErr w:type="spellStart"/>
      <w:r>
        <w:rPr>
          <w:rFonts w:ascii="Tahoma" w:hAnsi="Tahoma" w:cs="Tahoma"/>
          <w:color w:val="111111"/>
        </w:rPr>
        <w:t>причинителя</w:t>
      </w:r>
      <w:proofErr w:type="spellEnd"/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вреда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появилось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достаточное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имущество,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вред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будет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возмещен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из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этого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имущества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(ст.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956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ГК).</w:t>
      </w:r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Кто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и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при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каких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обстоятельствах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может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ли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шить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родителей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родительских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прав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или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ограничить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их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в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правах?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Родители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могут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быть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суду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лишены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родительских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прав,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если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они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(ст.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80</w:t>
      </w:r>
      <w:r w:rsidR="006C691D">
        <w:rPr>
          <w:rFonts w:ascii="Tahoma" w:hAnsi="Tahoma" w:cs="Tahoma"/>
          <w:color w:val="111111"/>
        </w:rPr>
        <w:t xml:space="preserve"> </w:t>
      </w:r>
      <w:proofErr w:type="spellStart"/>
      <w:r>
        <w:rPr>
          <w:rFonts w:ascii="Tahoma" w:hAnsi="Tahoma" w:cs="Tahoma"/>
          <w:color w:val="111111"/>
        </w:rPr>
        <w:t>КоБС</w:t>
      </w:r>
      <w:proofErr w:type="spellEnd"/>
      <w:r>
        <w:rPr>
          <w:rFonts w:ascii="Tahoma" w:hAnsi="Tahoma" w:cs="Tahoma"/>
          <w:color w:val="111111"/>
        </w:rPr>
        <w:t>):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уклоняются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от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выполнения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обязанное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родителей,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том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числе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уклоняются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от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уплаты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алиментов;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злоупотребляют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родительскими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правами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т.д.</w:t>
      </w:r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При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непосредственной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угрозе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жизни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ребенка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или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его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здоровью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комиссия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делам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несовершеннолетних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выносит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решение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об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отобрании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выполняя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функции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органов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опеки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попечительства.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учетом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интересов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ребенка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суд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может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отобрать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ребенка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у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родителей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без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лишения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родительских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прав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(ограничение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родительских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прав).</w:t>
      </w:r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Что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влечет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за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собой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лишение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родительских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прав?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Родители,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лишенные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родительских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прав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или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ограниченные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в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правах,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теряют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права,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основанные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факте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родства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с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ребенком,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также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право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на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льготы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государственные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пособия,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установленные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для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граждан,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имеющих</w:t>
      </w:r>
      <w:r w:rsidR="006C691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детей.</w:t>
      </w:r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111111"/>
        </w:rPr>
        <w:t>Лишение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родительских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прав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не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освобождает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родителей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от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обязанностей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по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содержанию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ребенка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(ст.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r>
        <w:rPr>
          <w:rStyle w:val="a4"/>
          <w:rFonts w:ascii="Arial" w:hAnsi="Arial" w:cs="Arial"/>
          <w:i/>
          <w:iCs/>
          <w:color w:val="111111"/>
        </w:rPr>
        <w:t>82</w:t>
      </w:r>
      <w:r w:rsidR="006C691D">
        <w:rPr>
          <w:rStyle w:val="a4"/>
          <w:rFonts w:ascii="Arial" w:hAnsi="Arial" w:cs="Arial"/>
          <w:i/>
          <w:iCs/>
          <w:color w:val="111111"/>
        </w:rPr>
        <w:t xml:space="preserve"> </w:t>
      </w:r>
      <w:proofErr w:type="spellStart"/>
      <w:r>
        <w:rPr>
          <w:rStyle w:val="a4"/>
          <w:rFonts w:ascii="Arial" w:hAnsi="Arial" w:cs="Arial"/>
          <w:i/>
          <w:iCs/>
          <w:color w:val="111111"/>
        </w:rPr>
        <w:t>КоБС</w:t>
      </w:r>
      <w:proofErr w:type="spellEnd"/>
      <w:r>
        <w:rPr>
          <w:rStyle w:val="a4"/>
          <w:rFonts w:ascii="Arial" w:hAnsi="Arial" w:cs="Arial"/>
          <w:i/>
          <w:iCs/>
          <w:color w:val="111111"/>
        </w:rPr>
        <w:t>).</w:t>
      </w:r>
    </w:p>
    <w:p w:rsidR="005562F9" w:rsidRDefault="006C691D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 xml:space="preserve">   </w:t>
      </w:r>
      <w:r w:rsidR="005562F9">
        <w:rPr>
          <w:rFonts w:ascii="Tahoma" w:hAnsi="Tahoma" w:cs="Tahoma"/>
          <w:color w:val="111111"/>
        </w:rPr>
        <w:t>К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сожалению,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нас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немало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родителей,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которые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уклоняются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своих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прямых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обязанностей</w:t>
      </w:r>
      <w:r>
        <w:rPr>
          <w:rFonts w:ascii="Tahoma" w:hAnsi="Tahoma" w:cs="Tahoma"/>
          <w:color w:val="111111"/>
        </w:rPr>
        <w:t xml:space="preserve"> </w:t>
      </w:r>
      <w:proofErr w:type="gramStart"/>
      <w:r w:rsidR="005562F9">
        <w:rPr>
          <w:rFonts w:ascii="Tahoma" w:hAnsi="Tahoma" w:cs="Tahoma"/>
          <w:color w:val="111111"/>
        </w:rPr>
        <w:t>На</w:t>
      </w:r>
      <w:proofErr w:type="gramEnd"/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родительские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собрания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ходят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основном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женщины.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Мужского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влияния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сыновей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proofErr w:type="spellStart"/>
      <w:r w:rsidR="005562F9">
        <w:rPr>
          <w:rFonts w:ascii="Tahoma" w:hAnsi="Tahoma" w:cs="Tahoma"/>
          <w:color w:val="111111"/>
        </w:rPr>
        <w:t>дочерейне</w:t>
      </w:r>
      <w:proofErr w:type="spellEnd"/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хватает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proofErr w:type="gramStart"/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школе</w:t>
      </w:r>
      <w:proofErr w:type="gramEnd"/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семье.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Порой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трудно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понять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тех,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кто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после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рождения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ребенка,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переложив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его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воспитание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бабушкины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плечи,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должает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жить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так,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будто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бы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ничего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собственной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жизни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изменилось.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Зачем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вообще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ребенок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если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он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становится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главным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содержанием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наших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мыслей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чувств.</w:t>
      </w:r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A52A2A"/>
        </w:rPr>
        <mc:AlternateContent>
          <mc:Choice Requires="wps">
            <w:drawing>
              <wp:inline distT="0" distB="0" distL="0" distR="0" wp14:anchorId="2FF5FBA3" wp14:editId="0AC35A2F">
                <wp:extent cx="308610" cy="308610"/>
                <wp:effectExtent l="0" t="0" r="0" b="0"/>
                <wp:docPr id="4" name="Прямоугольник 4" descr="https://rovkovichi.schools.by/pages/otvetstvennost-roditelej-za-nenadlezhaschee-vospitanie-det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A7A4AD" id="Прямоугольник 4" o:spid="_x0000_s1026" alt="https://rovkovichi.schools.by/pages/otvetstvennost-roditelej-za-nenadlezhaschee-vospitanie-detej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OXgxaEfAwAAMQYAAA4AAAAAAAAAAAAA&#10;AAAALgIAAGRycy9lMm9Eb2MueG1sUEsBAi0AFAAGAAgAAAAhAJj2bA3ZAAAAAwEAAA8AAAAAAAAA&#10;AAAAAAAAeQ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hAnsi="Tahoma" w:cs="Tahoma"/>
          <w:color w:val="A52A2A"/>
        </w:rPr>
        <w:t>Права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и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обязанности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родителей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своими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корнями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уходят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в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область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нравственности.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Чем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прочнее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моральный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фундамент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бережного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отношение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родителей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к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своим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несовершеннолетним</w:t>
      </w:r>
      <w:r w:rsidR="006C691D">
        <w:rPr>
          <w:rFonts w:ascii="Tahoma" w:hAnsi="Tahoma" w:cs="Tahoma"/>
          <w:color w:val="A52A2A"/>
        </w:rPr>
        <w:t xml:space="preserve"> </w:t>
      </w:r>
      <w:proofErr w:type="gramStart"/>
      <w:r>
        <w:rPr>
          <w:rFonts w:ascii="Tahoma" w:hAnsi="Tahoma" w:cs="Tahoma"/>
          <w:color w:val="A52A2A"/>
        </w:rPr>
        <w:t>детям</w:t>
      </w:r>
      <w:proofErr w:type="gramEnd"/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тем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больше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оснований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считать,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что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с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выполнением,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как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родительских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прав,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так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и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родительски: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обязанностей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все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будет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обстоять</w:t>
      </w:r>
      <w:r w:rsidR="006C691D">
        <w:rPr>
          <w:rFonts w:ascii="Tahoma" w:hAnsi="Tahoma" w:cs="Tahoma"/>
          <w:color w:val="A52A2A"/>
        </w:rPr>
        <w:t xml:space="preserve"> </w:t>
      </w:r>
      <w:r>
        <w:rPr>
          <w:rFonts w:ascii="Tahoma" w:hAnsi="Tahoma" w:cs="Tahoma"/>
          <w:color w:val="A52A2A"/>
        </w:rPr>
        <w:t>благополучно.</w:t>
      </w:r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800080"/>
          <w:sz w:val="33"/>
          <w:szCs w:val="33"/>
        </w:rPr>
        <w:t>Ответственность</w:t>
      </w:r>
      <w:r w:rsidR="006C691D">
        <w:rPr>
          <w:rFonts w:ascii="Tahoma" w:hAnsi="Tahoma" w:cs="Tahoma"/>
          <w:color w:val="800080"/>
          <w:sz w:val="33"/>
          <w:szCs w:val="33"/>
        </w:rPr>
        <w:t xml:space="preserve"> </w:t>
      </w:r>
      <w:r>
        <w:rPr>
          <w:rFonts w:ascii="Tahoma" w:hAnsi="Tahoma" w:cs="Tahoma"/>
          <w:color w:val="800080"/>
          <w:sz w:val="33"/>
          <w:szCs w:val="33"/>
        </w:rPr>
        <w:t>несовершеннолетних</w:t>
      </w:r>
      <w:r w:rsidR="006C691D">
        <w:rPr>
          <w:rFonts w:ascii="Tahoma" w:hAnsi="Tahoma" w:cs="Tahoma"/>
          <w:color w:val="800080"/>
          <w:sz w:val="33"/>
          <w:szCs w:val="33"/>
        </w:rPr>
        <w:t xml:space="preserve"> </w:t>
      </w:r>
      <w:r>
        <w:rPr>
          <w:rFonts w:ascii="Tahoma" w:hAnsi="Tahoma" w:cs="Tahoma"/>
          <w:color w:val="800080"/>
          <w:sz w:val="33"/>
          <w:szCs w:val="33"/>
        </w:rPr>
        <w:t>за</w:t>
      </w:r>
      <w:r w:rsidR="006C691D">
        <w:rPr>
          <w:rFonts w:ascii="Tahoma" w:hAnsi="Tahoma" w:cs="Tahoma"/>
          <w:color w:val="800080"/>
          <w:sz w:val="33"/>
          <w:szCs w:val="33"/>
        </w:rPr>
        <w:t xml:space="preserve"> </w:t>
      </w:r>
      <w:r>
        <w:rPr>
          <w:rFonts w:ascii="Tahoma" w:hAnsi="Tahoma" w:cs="Tahoma"/>
          <w:color w:val="800080"/>
          <w:sz w:val="33"/>
          <w:szCs w:val="33"/>
        </w:rPr>
        <w:t>правонарушения</w:t>
      </w:r>
    </w:p>
    <w:p w:rsidR="005562F9" w:rsidRDefault="005562F9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ВНИМАНИЮ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УЧАЩИХСЯ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и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proofErr w:type="gramStart"/>
      <w:r>
        <w:rPr>
          <w:rStyle w:val="a4"/>
          <w:rFonts w:ascii="Tahoma" w:hAnsi="Tahoma" w:cs="Tahoma"/>
          <w:color w:val="111111"/>
        </w:rPr>
        <w:t>родителей</w:t>
      </w:r>
      <w:r w:rsidR="006C691D">
        <w:rPr>
          <w:rStyle w:val="a4"/>
          <w:rFonts w:ascii="Tahoma" w:hAnsi="Tahoma" w:cs="Tahoma"/>
          <w:color w:val="111111"/>
        </w:rPr>
        <w:t xml:space="preserve"> </w:t>
      </w:r>
      <w:r>
        <w:rPr>
          <w:rStyle w:val="a4"/>
          <w:rFonts w:ascii="Tahoma" w:hAnsi="Tahoma" w:cs="Tahoma"/>
          <w:color w:val="111111"/>
        </w:rPr>
        <w:t>!</w:t>
      </w:r>
      <w:proofErr w:type="gramEnd"/>
    </w:p>
    <w:p w:rsidR="005562F9" w:rsidRDefault="006C691D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        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соответствии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Кодексом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административных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правонарушениях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Республики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Беларусь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нарушение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пешеходами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Правил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дорожного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движения,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частности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движении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краю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проезжей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части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темное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время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суток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без</w:t>
      </w:r>
      <w:r>
        <w:rPr>
          <w:rStyle w:val="a4"/>
          <w:rFonts w:ascii="Tahoma" w:hAnsi="Tahoma" w:cs="Tahoma"/>
          <w:color w:val="111111"/>
        </w:rPr>
        <w:t xml:space="preserve"> </w:t>
      </w:r>
      <w:proofErr w:type="spellStart"/>
      <w:proofErr w:type="gramStart"/>
      <w:r w:rsidR="005562F9">
        <w:rPr>
          <w:rStyle w:val="a4"/>
          <w:rFonts w:ascii="Tahoma" w:hAnsi="Tahoma" w:cs="Tahoma"/>
          <w:color w:val="111111"/>
        </w:rPr>
        <w:t>светоотражателя</w:t>
      </w:r>
      <w:r w:rsidR="005562F9">
        <w:rPr>
          <w:rFonts w:ascii="Tahoma" w:hAnsi="Tahoma" w:cs="Tahoma"/>
          <w:color w:val="111111"/>
        </w:rPr>
        <w:t>,предусмотрено</w:t>
      </w:r>
      <w:proofErr w:type="spellEnd"/>
      <w:proofErr w:type="gramEnd"/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предупреждение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либо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штраф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0,1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0,5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базовой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величины,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же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нарушения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состоянии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алкогольного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опьянения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-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1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3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базовых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величин.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нарушения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ПДД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пешеходами,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повлекшие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ДТП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(а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также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оставление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места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ДТП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участием),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взимается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штраф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4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20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базовых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величин.</w:t>
      </w:r>
    </w:p>
    <w:p w:rsidR="005562F9" w:rsidRDefault="006C691D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         </w:t>
      </w:r>
      <w:r w:rsidR="005562F9">
        <w:rPr>
          <w:rFonts w:ascii="Tahoma" w:hAnsi="Tahoma" w:cs="Tahoma"/>
          <w:color w:val="111111"/>
        </w:rPr>
        <w:t>При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привлечении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пешехода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административной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ответственности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нарушение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установленных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Правил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(в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том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числе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отсутствие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светоотражающего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элемента)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возможности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оплатить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штраф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месте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инспектор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ГАИ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обязан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выдать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нарушителю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руки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квитанцию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оплате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копию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постановления,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где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будет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указаны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дата,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время,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место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нарушения,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нарушенный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пункт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ПДД,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статья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КоАП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РБ,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предусматривающая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административную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ответственность,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также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сведения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инспекторе.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Если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же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гражданин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согласен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нарушением,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хочет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имеет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возможности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оплатить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штраф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месте,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будет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составлен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административный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протокол,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где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будет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описана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суть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нарушения.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данной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ситуации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возможно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2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варианта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решения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проблемы:</w:t>
      </w:r>
    </w:p>
    <w:p w:rsidR="005562F9" w:rsidRDefault="006C691D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         </w:t>
      </w:r>
      <w:r w:rsidR="005562F9">
        <w:rPr>
          <w:rFonts w:ascii="Tahoma" w:hAnsi="Tahoma" w:cs="Tahoma"/>
          <w:color w:val="111111"/>
        </w:rPr>
        <w:t>1-й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вариант: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Инспектор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любом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случае,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даже</w:t>
      </w:r>
      <w:r>
        <w:rPr>
          <w:rFonts w:ascii="Tahoma" w:hAnsi="Tahoma" w:cs="Tahoma"/>
          <w:color w:val="111111"/>
        </w:rPr>
        <w:t xml:space="preserve"> </w:t>
      </w:r>
      <w:proofErr w:type="gramStart"/>
      <w:r w:rsidR="005562F9">
        <w:rPr>
          <w:rFonts w:ascii="Tahoma" w:hAnsi="Tahoma" w:cs="Tahoma"/>
          <w:color w:val="111111"/>
        </w:rPr>
        <w:t>при</w:t>
      </w:r>
      <w:r>
        <w:rPr>
          <w:rFonts w:ascii="Tahoma" w:hAnsi="Tahoma" w:cs="Tahoma"/>
          <w:color w:val="111111"/>
        </w:rPr>
        <w:t xml:space="preserve">  </w:t>
      </w:r>
      <w:r w:rsidR="005562F9">
        <w:rPr>
          <w:rFonts w:ascii="Tahoma" w:hAnsi="Tahoma" w:cs="Tahoma"/>
          <w:color w:val="111111"/>
        </w:rPr>
        <w:t>несогласии</w:t>
      </w:r>
      <w:proofErr w:type="gramEnd"/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нарушителя,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имеет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право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вынести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постановление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месте.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Тогда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он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обязан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30-тидневный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срок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оплатить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сумму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штрафа,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указанную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копии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постановления,</w:t>
      </w:r>
      <w:r>
        <w:rPr>
          <w:rFonts w:ascii="Tahoma" w:hAnsi="Tahoma" w:cs="Tahoma"/>
          <w:color w:val="111111"/>
        </w:rPr>
        <w:t xml:space="preserve"> </w:t>
      </w:r>
      <w:proofErr w:type="gramStart"/>
      <w:r w:rsidR="005562F9">
        <w:rPr>
          <w:rFonts w:ascii="Tahoma" w:hAnsi="Tahoma" w:cs="Tahoma"/>
          <w:color w:val="111111"/>
        </w:rPr>
        <w:t>выданного</w:t>
      </w:r>
      <w:r>
        <w:rPr>
          <w:rFonts w:ascii="Tahoma" w:hAnsi="Tahoma" w:cs="Tahoma"/>
          <w:color w:val="111111"/>
        </w:rPr>
        <w:t xml:space="preserve">  </w:t>
      </w:r>
      <w:r w:rsidR="005562F9">
        <w:rPr>
          <w:rFonts w:ascii="Tahoma" w:hAnsi="Tahoma" w:cs="Tahoma"/>
          <w:color w:val="111111"/>
        </w:rPr>
        <w:t>на</w:t>
      </w:r>
      <w:proofErr w:type="gramEnd"/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руки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(также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руках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будет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копия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протокола).</w:t>
      </w:r>
    </w:p>
    <w:p w:rsidR="005562F9" w:rsidRDefault="006C691D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         </w:t>
      </w:r>
      <w:r w:rsidR="005562F9">
        <w:rPr>
          <w:rFonts w:ascii="Tahoma" w:hAnsi="Tahoma" w:cs="Tahoma"/>
          <w:color w:val="111111"/>
        </w:rPr>
        <w:t>2-й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вариант: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Инспектор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составит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протокол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назначит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день,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время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место,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куда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нарушителю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следует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явиться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комиссию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рассмотрению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административных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протоколов,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где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будет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принято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решение.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таком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случае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руках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будет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копия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протокола.</w:t>
      </w:r>
    </w:p>
    <w:p w:rsidR="005562F9" w:rsidRDefault="006C691D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         </w:t>
      </w:r>
      <w:r w:rsidR="005562F9">
        <w:rPr>
          <w:rFonts w:ascii="Tahoma" w:hAnsi="Tahoma" w:cs="Tahoma"/>
          <w:noProof/>
          <w:color w:val="111111"/>
        </w:rPr>
        <mc:AlternateContent>
          <mc:Choice Requires="wps">
            <w:drawing>
              <wp:inline distT="0" distB="0" distL="0" distR="0" wp14:anchorId="036778DF" wp14:editId="3394B48A">
                <wp:extent cx="308610" cy="308610"/>
                <wp:effectExtent l="0" t="0" r="0" b="0"/>
                <wp:docPr id="3" name="Прямоугольник 3" descr="https://rovkovichi.schools.by/pages/otvetstvennost-roditelej-za-nenadlezhaschee-vospitanie-det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15460" id="Прямоугольник 3" o:spid="_x0000_s1026" alt="https://rovkovichi.schools.by/pages/otvetstvennost-roditelej-za-nenadlezhaschee-vospitanie-detej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PzfvfwfAwAAMQYAAA4AAAAAAAAAAAAA&#10;AAAALgIAAGRycy9lMm9Eb2MueG1sUEsBAi0AFAAGAAgAAAAhAJj2bA3ZAAAAAwEAAA8AAAAAAAAA&#10;AAAAAAAAeQ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="005562F9">
        <w:rPr>
          <w:rFonts w:ascii="Tahoma" w:hAnsi="Tahoma" w:cs="Tahoma"/>
          <w:color w:val="111111"/>
        </w:rPr>
        <w:t>Кроме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сотрудника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ГАИ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привлечь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пешехода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административной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ответственности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может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участковый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инспектор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милиции.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таком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случае,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согласен</w:t>
      </w:r>
      <w:r>
        <w:rPr>
          <w:rFonts w:ascii="Tahoma" w:hAnsi="Tahoma" w:cs="Tahoma"/>
          <w:color w:val="111111"/>
        </w:rPr>
        <w:t xml:space="preserve"> </w:t>
      </w:r>
      <w:proofErr w:type="gramStart"/>
      <w:r w:rsidR="005562F9">
        <w:rPr>
          <w:rFonts w:ascii="Tahoma" w:hAnsi="Tahoma" w:cs="Tahoma"/>
          <w:color w:val="111111"/>
        </w:rPr>
        <w:t>нарушитель</w:t>
      </w:r>
      <w:r>
        <w:rPr>
          <w:rFonts w:ascii="Tahoma" w:hAnsi="Tahoma" w:cs="Tahoma"/>
          <w:color w:val="111111"/>
        </w:rPr>
        <w:t xml:space="preserve">  </w:t>
      </w:r>
      <w:r w:rsidR="005562F9">
        <w:rPr>
          <w:rFonts w:ascii="Tahoma" w:hAnsi="Tahoma" w:cs="Tahoma"/>
          <w:color w:val="111111"/>
        </w:rPr>
        <w:t>или</w:t>
      </w:r>
      <w:proofErr w:type="gramEnd"/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нет,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действия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милиционера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следующие: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участковый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инспектор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составляет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административный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протокол,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где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указывает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дату,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время,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место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lastRenderedPageBreak/>
        <w:t>нарушения,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нарушенный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пункт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ПДД,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статью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КоАП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РБ,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предусматривающую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административную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ответственность,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сведения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себе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(звание,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Ф.И.О.),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также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протоколе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указывается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дата,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время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место,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куда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нарушителю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необходимо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явиться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для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вынесения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решения.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месте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выносить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решение,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тем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более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взимать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штраф,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участковый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инспектор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имеет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права.</w:t>
      </w:r>
      <w:r>
        <w:rPr>
          <w:rFonts w:ascii="Tahoma" w:hAnsi="Tahoma" w:cs="Tahoma"/>
          <w:color w:val="111111"/>
        </w:rPr>
        <w:t xml:space="preserve"> </w:t>
      </w:r>
      <w:proofErr w:type="gramStart"/>
      <w:r w:rsidR="005562F9">
        <w:rPr>
          <w:rFonts w:ascii="Tahoma" w:hAnsi="Tahoma" w:cs="Tahoma"/>
          <w:color w:val="111111"/>
        </w:rPr>
        <w:t>Если</w:t>
      </w:r>
      <w:r>
        <w:rPr>
          <w:rFonts w:ascii="Tahoma" w:hAnsi="Tahoma" w:cs="Tahoma"/>
          <w:color w:val="111111"/>
        </w:rPr>
        <w:t xml:space="preserve">  </w:t>
      </w:r>
      <w:r w:rsidR="005562F9">
        <w:rPr>
          <w:rFonts w:ascii="Tahoma" w:hAnsi="Tahoma" w:cs="Tahoma"/>
          <w:color w:val="111111"/>
        </w:rPr>
        <w:t>берут</w:t>
      </w:r>
      <w:proofErr w:type="gramEnd"/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штраф,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этом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обязательно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выдаётся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квитанция.</w:t>
      </w:r>
    </w:p>
    <w:p w:rsidR="005562F9" w:rsidRDefault="006C691D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        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любом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из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вышеуказанных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случаев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нарушитель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имеет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право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обжалование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решения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течение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10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дней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вышестоящему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должностному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лицу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либо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суд.</w:t>
      </w:r>
    </w:p>
    <w:p w:rsidR="005562F9" w:rsidRDefault="006C691D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         </w:t>
      </w:r>
      <w:r w:rsidR="005562F9">
        <w:rPr>
          <w:rFonts w:ascii="Tahoma" w:hAnsi="Tahoma" w:cs="Tahoma"/>
          <w:color w:val="111111"/>
        </w:rPr>
        <w:t>Вечером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ночью,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когда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улицы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дворы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плохо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освещены,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водители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обнаруживают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пешехода,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имеющего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светоотражающие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элементы,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значительно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большего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расстояния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сравнению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пешеходами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без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них: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если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машина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движется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ближним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светом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фар,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расстояние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увеличивается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25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-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40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метров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130-140,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если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дальним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–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расстояние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увеличивается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400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метров.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результатам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исследования,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расстояние,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которого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«обозначенный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пешеход»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становится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более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заметен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водителю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проезжающего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автомобиля,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увеличивается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1,5-3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раза.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это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дает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водителю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дополнительное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время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принятие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наиболее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правильного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решения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избежание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возможного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наезда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пешего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участника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дорожного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движения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(тем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самым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риск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наезда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транспортного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средства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пешехода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снижается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85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%).</w:t>
      </w:r>
    </w:p>
    <w:p w:rsidR="005562F9" w:rsidRDefault="006C691D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      </w:t>
      </w:r>
      <w:r w:rsidR="005562F9">
        <w:rPr>
          <w:rFonts w:ascii="Tahoma" w:hAnsi="Tahoma" w:cs="Tahoma"/>
          <w:color w:val="111111"/>
        </w:rPr>
        <w:t>Поскольку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человек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постоянно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двигается,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лучи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света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падают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прямо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(</w:t>
      </w:r>
      <w:proofErr w:type="gramStart"/>
      <w:r w:rsidR="005562F9">
        <w:rPr>
          <w:rFonts w:ascii="Tahoma" w:hAnsi="Tahoma" w:cs="Tahoma"/>
          <w:color w:val="111111"/>
        </w:rPr>
        <w:t>как</w:t>
      </w:r>
      <w:r>
        <w:rPr>
          <w:rFonts w:ascii="Tahoma" w:hAnsi="Tahoma" w:cs="Tahoma"/>
          <w:color w:val="111111"/>
        </w:rPr>
        <w:t xml:space="preserve">  </w:t>
      </w:r>
      <w:r w:rsidR="005562F9">
        <w:rPr>
          <w:rFonts w:ascii="Tahoma" w:hAnsi="Tahoma" w:cs="Tahoma"/>
          <w:color w:val="111111"/>
        </w:rPr>
        <w:t>на</w:t>
      </w:r>
      <w:proofErr w:type="gramEnd"/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велосипед),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под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разными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углами.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Специальная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начинка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светоотражателей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позволяет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отражать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свет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том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же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направлении,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откуда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он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падает.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Светоотражающий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элемент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будет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виден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всегда.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Дождь,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туман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–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помеха.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рынке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ассортименте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товаров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представлены:</w:t>
      </w:r>
      <w:r>
        <w:rPr>
          <w:rFonts w:ascii="Tahoma" w:hAnsi="Tahoma" w:cs="Tahoma"/>
          <w:color w:val="111111"/>
        </w:rPr>
        <w:t xml:space="preserve"> </w:t>
      </w:r>
      <w:proofErr w:type="spellStart"/>
      <w:r w:rsidR="005562F9">
        <w:rPr>
          <w:rFonts w:ascii="Tahoma" w:hAnsi="Tahoma" w:cs="Tahoma"/>
          <w:color w:val="111111"/>
        </w:rPr>
        <w:t>фликеры</w:t>
      </w:r>
      <w:proofErr w:type="spellEnd"/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(подвески,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наклейки),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светоотражающие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нарукавные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повязки,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тесьма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готовая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одежда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деталями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из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светоотражающих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материалов.</w:t>
      </w:r>
    </w:p>
    <w:p w:rsidR="005562F9" w:rsidRDefault="006C691D" w:rsidP="006C691D">
      <w:pPr>
        <w:numPr>
          <w:ilvl w:val="0"/>
          <w:numId w:val="3"/>
        </w:numPr>
        <w:spacing w:after="150" w:line="234" w:lineRule="atLeast"/>
        <w:ind w:left="0" w:firstLine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        </w:t>
      </w:r>
      <w:r w:rsidR="005562F9">
        <w:rPr>
          <w:rFonts w:ascii="Tahoma" w:hAnsi="Tahoma" w:cs="Tahoma"/>
          <w:color w:val="111111"/>
        </w:rPr>
        <w:t>Подвески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(их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должно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быть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несколько)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лучше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крепить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ремень,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пояс,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пуговицу,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чтобы</w:t>
      </w:r>
      <w:r>
        <w:rPr>
          <w:rFonts w:ascii="Tahoma" w:hAnsi="Tahoma" w:cs="Tahoma"/>
          <w:color w:val="111111"/>
        </w:rPr>
        <w:t xml:space="preserve"> </w:t>
      </w:r>
      <w:proofErr w:type="spellStart"/>
      <w:r w:rsidR="005562F9">
        <w:rPr>
          <w:rFonts w:ascii="Tahoma" w:hAnsi="Tahoma" w:cs="Tahoma"/>
          <w:color w:val="111111"/>
        </w:rPr>
        <w:t>световозвращатели</w:t>
      </w:r>
      <w:proofErr w:type="spellEnd"/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свисали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уровне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бедра.</w:t>
      </w:r>
    </w:p>
    <w:p w:rsidR="005562F9" w:rsidRDefault="006C691D" w:rsidP="006C691D">
      <w:pPr>
        <w:numPr>
          <w:ilvl w:val="0"/>
          <w:numId w:val="3"/>
        </w:numPr>
        <w:spacing w:after="150" w:line="234" w:lineRule="atLeast"/>
        <w:ind w:left="0" w:firstLine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         </w:t>
      </w:r>
      <w:r w:rsidR="005562F9">
        <w:rPr>
          <w:rFonts w:ascii="Tahoma" w:hAnsi="Tahoma" w:cs="Tahoma"/>
          <w:color w:val="111111"/>
        </w:rPr>
        <w:t>Нарукавные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повязки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браслеты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так,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чтобы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они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были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закрыты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движении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способствовали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зрительному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восприятию.</w:t>
      </w:r>
      <w:r>
        <w:rPr>
          <w:rFonts w:ascii="Tahoma" w:hAnsi="Tahoma" w:cs="Tahoma"/>
          <w:color w:val="111111"/>
        </w:rPr>
        <w:t xml:space="preserve">  </w:t>
      </w:r>
      <w:r w:rsidR="005562F9">
        <w:rPr>
          <w:rFonts w:ascii="Tahoma" w:hAnsi="Tahoma" w:cs="Tahoma"/>
          <w:color w:val="111111"/>
        </w:rPr>
        <w:t>Рекомендуется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наносить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виде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горизонтальных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вертикальных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полос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полочку,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спинку,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внешнюю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часть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рукавов,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нижнюю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наружную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часть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брюк,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</w:t>
      </w:r>
      <w:r>
        <w:rPr>
          <w:rFonts w:ascii="Tahoma" w:hAnsi="Tahoma" w:cs="Tahoma"/>
          <w:color w:val="111111"/>
        </w:rPr>
        <w:t xml:space="preserve"> </w:t>
      </w:r>
      <w:proofErr w:type="gramStart"/>
      <w:r w:rsidR="005562F9">
        <w:rPr>
          <w:rFonts w:ascii="Tahoma" w:hAnsi="Tahoma" w:cs="Tahoma"/>
          <w:color w:val="111111"/>
        </w:rPr>
        <w:t>также</w:t>
      </w:r>
      <w:r>
        <w:rPr>
          <w:rFonts w:ascii="Tahoma" w:hAnsi="Tahoma" w:cs="Tahoma"/>
          <w:color w:val="111111"/>
        </w:rPr>
        <w:t xml:space="preserve">  </w:t>
      </w:r>
      <w:r w:rsidR="005562F9">
        <w:rPr>
          <w:rFonts w:ascii="Tahoma" w:hAnsi="Tahoma" w:cs="Tahoma"/>
          <w:color w:val="111111"/>
        </w:rPr>
        <w:t>на</w:t>
      </w:r>
      <w:proofErr w:type="gramEnd"/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головные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уборы,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рукавицы,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обувь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другие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предметы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одежды.</w:t>
      </w:r>
    </w:p>
    <w:p w:rsidR="005562F9" w:rsidRDefault="006C691D" w:rsidP="006C691D">
      <w:pPr>
        <w:numPr>
          <w:ilvl w:val="0"/>
          <w:numId w:val="3"/>
        </w:numPr>
        <w:spacing w:after="150" w:line="234" w:lineRule="atLeast"/>
        <w:ind w:left="0" w:firstLine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         </w:t>
      </w:r>
      <w:r w:rsidR="005562F9">
        <w:rPr>
          <w:rFonts w:ascii="Tahoma" w:hAnsi="Tahoma" w:cs="Tahoma"/>
          <w:color w:val="111111"/>
        </w:rPr>
        <w:t>Значки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могут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располагаться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одежде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любом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месте.</w:t>
      </w:r>
    </w:p>
    <w:p w:rsidR="005562F9" w:rsidRDefault="006C691D" w:rsidP="006C691D">
      <w:pPr>
        <w:numPr>
          <w:ilvl w:val="0"/>
          <w:numId w:val="3"/>
        </w:numPr>
        <w:spacing w:after="150" w:line="234" w:lineRule="atLeast"/>
        <w:ind w:left="0" w:firstLine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         </w:t>
      </w:r>
      <w:r w:rsidR="005562F9">
        <w:rPr>
          <w:rFonts w:ascii="Tahoma" w:hAnsi="Tahoma" w:cs="Tahoma"/>
          <w:color w:val="111111"/>
        </w:rPr>
        <w:t>Сумочку,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портфель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рюкзак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лучше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нужно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правой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руке,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спиной.</w:t>
      </w:r>
    </w:p>
    <w:p w:rsidR="005562F9" w:rsidRDefault="006C691D" w:rsidP="006C691D">
      <w:pPr>
        <w:numPr>
          <w:ilvl w:val="0"/>
          <w:numId w:val="3"/>
        </w:numPr>
        <w:spacing w:after="150" w:line="234" w:lineRule="atLeast"/>
        <w:ind w:left="0" w:firstLine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         </w:t>
      </w:r>
      <w:r w:rsidR="005562F9">
        <w:rPr>
          <w:rFonts w:ascii="Tahoma" w:hAnsi="Tahoma" w:cs="Tahoma"/>
          <w:color w:val="111111"/>
        </w:rPr>
        <w:t>Эффективнее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всего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носить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одежду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уже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вшитыми</w:t>
      </w:r>
      <w:r>
        <w:rPr>
          <w:rFonts w:ascii="Tahoma" w:hAnsi="Tahoma" w:cs="Tahoma"/>
          <w:color w:val="111111"/>
        </w:rPr>
        <w:t xml:space="preserve"> </w:t>
      </w:r>
      <w:proofErr w:type="spellStart"/>
      <w:r w:rsidR="005562F9">
        <w:rPr>
          <w:rFonts w:ascii="Tahoma" w:hAnsi="Tahoma" w:cs="Tahoma"/>
          <w:color w:val="111111"/>
        </w:rPr>
        <w:t>световозвращающими</w:t>
      </w:r>
      <w:proofErr w:type="spellEnd"/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элементами.</w:t>
      </w:r>
    </w:p>
    <w:p w:rsidR="005562F9" w:rsidRDefault="006C691D" w:rsidP="006C691D">
      <w:pPr>
        <w:numPr>
          <w:ilvl w:val="0"/>
          <w:numId w:val="3"/>
        </w:numPr>
        <w:spacing w:after="150" w:line="234" w:lineRule="atLeast"/>
        <w:ind w:left="0" w:firstLine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         </w:t>
      </w:r>
      <w:r w:rsidR="005562F9">
        <w:rPr>
          <w:rFonts w:ascii="Tahoma" w:hAnsi="Tahoma" w:cs="Tahoma"/>
          <w:color w:val="111111"/>
        </w:rPr>
        <w:t>Наиболее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надежный</w:t>
      </w:r>
      <w:r>
        <w:rPr>
          <w:rFonts w:ascii="Tahoma" w:hAnsi="Tahoma" w:cs="Tahoma"/>
          <w:color w:val="111111"/>
        </w:rPr>
        <w:t xml:space="preserve"> </w:t>
      </w:r>
      <w:proofErr w:type="gramStart"/>
      <w:r w:rsidR="005562F9">
        <w:rPr>
          <w:rFonts w:ascii="Tahoma" w:hAnsi="Tahoma" w:cs="Tahoma"/>
          <w:color w:val="111111"/>
        </w:rPr>
        <w:t>вариант</w:t>
      </w:r>
      <w:r>
        <w:rPr>
          <w:rFonts w:ascii="Tahoma" w:hAnsi="Tahoma" w:cs="Tahoma"/>
          <w:color w:val="111111"/>
        </w:rPr>
        <w:t xml:space="preserve">  </w:t>
      </w:r>
      <w:r w:rsidR="005562F9">
        <w:rPr>
          <w:rFonts w:ascii="Tahoma" w:hAnsi="Tahoma" w:cs="Tahoma"/>
          <w:color w:val="111111"/>
        </w:rPr>
        <w:t>–</w:t>
      </w:r>
      <w:proofErr w:type="gramEnd"/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нанести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одежду</w:t>
      </w:r>
      <w:r>
        <w:rPr>
          <w:rFonts w:ascii="Tahoma" w:hAnsi="Tahoma" w:cs="Tahoma"/>
          <w:color w:val="111111"/>
        </w:rPr>
        <w:t xml:space="preserve"> </w:t>
      </w:r>
      <w:proofErr w:type="spellStart"/>
      <w:r w:rsidR="005562F9">
        <w:rPr>
          <w:rFonts w:ascii="Tahoma" w:hAnsi="Tahoma" w:cs="Tahoma"/>
          <w:color w:val="111111"/>
        </w:rPr>
        <w:t>световозвращающие</w:t>
      </w:r>
      <w:proofErr w:type="spellEnd"/>
      <w:r>
        <w:rPr>
          <w:rFonts w:ascii="Tahoma" w:hAnsi="Tahoma" w:cs="Tahoma"/>
          <w:color w:val="111111"/>
        </w:rPr>
        <w:t xml:space="preserve"> </w:t>
      </w:r>
      <w:proofErr w:type="spellStart"/>
      <w:r w:rsidR="005562F9">
        <w:rPr>
          <w:rFonts w:ascii="Tahoma" w:hAnsi="Tahoma" w:cs="Tahoma"/>
          <w:color w:val="111111"/>
        </w:rPr>
        <w:t>термоапликации</w:t>
      </w:r>
      <w:proofErr w:type="spellEnd"/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наклейки.</w:t>
      </w:r>
    </w:p>
    <w:p w:rsidR="005562F9" w:rsidRDefault="006C691D" w:rsidP="006C691D">
      <w:pPr>
        <w:numPr>
          <w:ilvl w:val="0"/>
          <w:numId w:val="3"/>
        </w:numPr>
        <w:spacing w:after="150" w:line="234" w:lineRule="atLeast"/>
        <w:ind w:left="0" w:firstLine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         </w:t>
      </w:r>
      <w:r w:rsidR="005562F9">
        <w:rPr>
          <w:rFonts w:ascii="Tahoma" w:hAnsi="Tahoma" w:cs="Tahoma"/>
          <w:color w:val="111111"/>
        </w:rPr>
        <w:t>При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пересечении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проезжей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части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темноте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рекомендуется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иметь</w:t>
      </w:r>
      <w:r>
        <w:rPr>
          <w:rFonts w:ascii="Tahoma" w:hAnsi="Tahoma" w:cs="Tahoma"/>
          <w:color w:val="111111"/>
        </w:rPr>
        <w:t xml:space="preserve"> </w:t>
      </w:r>
      <w:proofErr w:type="spellStart"/>
      <w:r w:rsidR="005562F9">
        <w:rPr>
          <w:rFonts w:ascii="Tahoma" w:hAnsi="Tahoma" w:cs="Tahoma"/>
          <w:color w:val="111111"/>
        </w:rPr>
        <w:t>световозвращатели</w:t>
      </w:r>
      <w:proofErr w:type="spellEnd"/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справа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слева.</w:t>
      </w:r>
    </w:p>
    <w:p w:rsidR="005562F9" w:rsidRDefault="006C691D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         </w:t>
      </w:r>
      <w:r w:rsidR="005562F9">
        <w:rPr>
          <w:rFonts w:ascii="Tahoma" w:hAnsi="Tahoma" w:cs="Tahoma"/>
          <w:color w:val="111111"/>
        </w:rPr>
        <w:t>Информируем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вас,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что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Законом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Республики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Беларусь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26.05.2012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г.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«О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внесении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изменений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дополнений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некоторые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законы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Республики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Беларусь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вопросам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профилактики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безнадзорности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правонарушений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несовершеннолетних»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lastRenderedPageBreak/>
        <w:t>внесены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изменения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дополнения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Закон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РБ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31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мая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2003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года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«Об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основах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системы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профилактики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безнадзорности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правонарушений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несовершеннолетних».</w:t>
      </w:r>
    </w:p>
    <w:p w:rsidR="005562F9" w:rsidRPr="006E108B" w:rsidRDefault="006C691D" w:rsidP="006C691D">
      <w:pPr>
        <w:pStyle w:val="a3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       </w:t>
      </w:r>
      <w:r>
        <w:rPr>
          <w:rStyle w:val="a4"/>
          <w:rFonts w:ascii="Tahoma" w:hAnsi="Tahoma" w:cs="Tahoma"/>
          <w:color w:val="111111"/>
        </w:rPr>
        <w:t xml:space="preserve">  </w:t>
      </w:r>
      <w:r w:rsidR="005562F9">
        <w:rPr>
          <w:rFonts w:ascii="Tahoma" w:hAnsi="Tahoma" w:cs="Tahoma"/>
          <w:b/>
          <w:bCs/>
          <w:noProof/>
          <w:color w:val="111111"/>
        </w:rPr>
        <mc:AlternateContent>
          <mc:Choice Requires="wps">
            <w:drawing>
              <wp:inline distT="0" distB="0" distL="0" distR="0" wp14:anchorId="6ADEEE71" wp14:editId="056E5CDD">
                <wp:extent cx="308610" cy="308610"/>
                <wp:effectExtent l="0" t="0" r="0" b="0"/>
                <wp:docPr id="1" name="Прямоугольник 1" descr="https://rovkovichi.schools.by/pages/otvetstvennost-roditelej-za-nenadlezhaschee-vospitanie-det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0283A2" id="Прямоугольник 1" o:spid="_x0000_s1026" alt="https://rovkovichi.schools.by/pages/otvetstvennost-roditelej-za-nenadlezhaschee-vospitanie-detej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="005562F9">
        <w:rPr>
          <w:rStyle w:val="a4"/>
          <w:rFonts w:ascii="Tahoma" w:hAnsi="Tahoma" w:cs="Tahoma"/>
          <w:color w:val="111111"/>
        </w:rPr>
        <w:t>Закон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дополнен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статьёй,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устанавливающей,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что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с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05.09.2012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г.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несовершеннолетние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в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возрасте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до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16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лет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не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могут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находиться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в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период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с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двадцати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трёх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до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шести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часов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вне</w:t>
      </w:r>
      <w:r>
        <w:rPr>
          <w:rStyle w:val="a4"/>
          <w:rFonts w:ascii="Tahoma" w:hAnsi="Tahoma" w:cs="Tahoma"/>
          <w:color w:val="111111"/>
        </w:rPr>
        <w:t xml:space="preserve"> </w:t>
      </w:r>
      <w:proofErr w:type="gramStart"/>
      <w:r w:rsidR="005562F9">
        <w:rPr>
          <w:rStyle w:val="a4"/>
          <w:rFonts w:ascii="Tahoma" w:hAnsi="Tahoma" w:cs="Tahoma"/>
          <w:color w:val="111111"/>
        </w:rPr>
        <w:t>жилища</w:t>
      </w:r>
      <w:r>
        <w:rPr>
          <w:rStyle w:val="a4"/>
          <w:rFonts w:ascii="Tahoma" w:hAnsi="Tahoma" w:cs="Tahoma"/>
          <w:color w:val="111111"/>
        </w:rPr>
        <w:t xml:space="preserve">  </w:t>
      </w:r>
      <w:r w:rsidR="005562F9">
        <w:rPr>
          <w:rStyle w:val="a4"/>
          <w:rFonts w:ascii="Tahoma" w:hAnsi="Tahoma" w:cs="Tahoma"/>
          <w:color w:val="111111"/>
        </w:rPr>
        <w:t>без</w:t>
      </w:r>
      <w:proofErr w:type="gramEnd"/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сопровождения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родителей,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опекунов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или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попечителей,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либо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без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сопровождения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по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их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поручению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совершеннолетних</w:t>
      </w:r>
      <w:r>
        <w:rPr>
          <w:rStyle w:val="a4"/>
          <w:rFonts w:ascii="Tahoma" w:hAnsi="Tahoma" w:cs="Tahoma"/>
          <w:color w:val="111111"/>
        </w:rPr>
        <w:t xml:space="preserve"> </w:t>
      </w:r>
      <w:r w:rsidR="005562F9">
        <w:rPr>
          <w:rStyle w:val="a4"/>
          <w:rFonts w:ascii="Tahoma" w:hAnsi="Tahoma" w:cs="Tahoma"/>
          <w:color w:val="111111"/>
        </w:rPr>
        <w:t>лиц.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Сотрудник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милиции,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обнаруживший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такого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несовершеннолетнего,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обязан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составить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акт,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установить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личность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несовершеннолетнего,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данные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его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родителей,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опекунов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попечителей,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сведения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регистрации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месту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жительства.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всё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это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закон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дает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три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часа,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после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чего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обнаруженного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подростка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надо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передать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отцу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матери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либо,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их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поручению,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совершеннолетнему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лицу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или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в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социально-педагогический</w:t>
      </w:r>
      <w:r>
        <w:rPr>
          <w:rFonts w:ascii="Tahoma" w:hAnsi="Tahoma" w:cs="Tahoma"/>
          <w:color w:val="111111"/>
        </w:rPr>
        <w:t xml:space="preserve"> </w:t>
      </w:r>
      <w:r w:rsidR="005562F9">
        <w:rPr>
          <w:rFonts w:ascii="Tahoma" w:hAnsi="Tahoma" w:cs="Tahoma"/>
          <w:color w:val="111111"/>
        </w:rPr>
        <w:t>центр.</w:t>
      </w:r>
    </w:p>
    <w:p w:rsidR="00E10CAB" w:rsidRDefault="006C691D" w:rsidP="006C691D">
      <w:pPr>
        <w:jc w:val="both"/>
      </w:pPr>
    </w:p>
    <w:sectPr w:rsidR="00E1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13BCE"/>
    <w:multiLevelType w:val="multilevel"/>
    <w:tmpl w:val="2CB4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63484"/>
    <w:multiLevelType w:val="multilevel"/>
    <w:tmpl w:val="D3F2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26FD0"/>
    <w:multiLevelType w:val="multilevel"/>
    <w:tmpl w:val="C238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37"/>
    <w:rsid w:val="00185A37"/>
    <w:rsid w:val="001A7FE6"/>
    <w:rsid w:val="005562F9"/>
    <w:rsid w:val="006C691D"/>
    <w:rsid w:val="00A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9B1CA-020F-4243-AEB4-1D04B365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F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6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2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5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2F9"/>
    <w:rPr>
      <w:b/>
      <w:bCs/>
    </w:rPr>
  </w:style>
  <w:style w:type="character" w:styleId="a5">
    <w:name w:val="Hyperlink"/>
    <w:basedOn w:val="a0"/>
    <w:uiPriority w:val="99"/>
    <w:semiHidden/>
    <w:unhideWhenUsed/>
    <w:rsid w:val="00556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ontent.schools.by/rovkovichi/library/%D0%9F%D0%B0%D0%BC%D1%8F%D1%82%D0%BA%D0%B0_%D0%BE%D0%B1_%D0%BE%D1%82%D0%B2%D0%B5%D1%82%D1%81%D1%82%D0%B2%D0%B5%D0%BD%D0%BD%D0%BE%D1%81%D1%82%D0%B8_%D1%80%D0%BE%D0%B4%D0%B8_%D1%82%D0%B5%D0%BB%D0%B5%D0%B9_-2-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schools.by/rovkovichi/library/%D0%9F%D0%B0%D0%BC%D1%8F%D1%82%D0%BA%D0%B0_%D0%BE%D0%B1_%D0%BE%D1%82%D0%B2%D0%B5%D1%82%D1%81%D1%82%D0%B2%D0%B5%D0%BD%D0%BD%D0%BE%D1%81%D1%82%D0%B8_%D1%80%D0%BE%D0%B4%D0%B8_%D1%82%D0%B5%D0%BB%D0%B5%D0%B9_-2-1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ntent.schools.by/rovkovichi/library/%D0%9F%D0%B0%D0%BC%D1%8F%D1%82%D0%BA%D0%B0_-_%D1%80%D0%B0%D0%B7%D0%B4%D0%B0%D1%82%D0%BA%D0%B0-1.doc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2217</Words>
  <Characters>12643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Некрасова</dc:creator>
  <cp:keywords/>
  <dc:description/>
  <cp:lastModifiedBy>Александра Некрасова</cp:lastModifiedBy>
  <cp:revision>4</cp:revision>
  <dcterms:created xsi:type="dcterms:W3CDTF">2020-03-12T11:00:00Z</dcterms:created>
  <dcterms:modified xsi:type="dcterms:W3CDTF">2020-03-12T11:04:00Z</dcterms:modified>
</cp:coreProperties>
</file>