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54" w:rsidRPr="004B71D8" w:rsidRDefault="00110454" w:rsidP="0011045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48"/>
          <w:szCs w:val="24"/>
          <w:lang w:eastAsia="ru-RU"/>
        </w:rPr>
      </w:pPr>
      <w:r w:rsidRPr="004B71D8">
        <w:rPr>
          <w:rFonts w:ascii="Times New Roman" w:eastAsia="Times New Roman" w:hAnsi="Times New Roman" w:cs="Times New Roman"/>
          <w:b/>
          <w:bCs/>
          <w:color w:val="000000"/>
          <w:sz w:val="56"/>
          <w:szCs w:val="34"/>
          <w:lang w:eastAsia="ru-RU"/>
        </w:rPr>
        <w:t xml:space="preserve">Рекомендации родителям по адаптации </w:t>
      </w:r>
      <w:r w:rsidRPr="004B71D8">
        <w:rPr>
          <w:rFonts w:ascii="Times New Roman" w:eastAsia="Times New Roman" w:hAnsi="Times New Roman" w:cs="Times New Roman"/>
          <w:b/>
          <w:bCs/>
          <w:color w:val="7030A0"/>
          <w:sz w:val="56"/>
          <w:szCs w:val="34"/>
          <w:lang w:eastAsia="ru-RU"/>
        </w:rPr>
        <w:t>пятиклассников</w:t>
      </w:r>
    </w:p>
    <w:p w:rsidR="00110454" w:rsidRDefault="00110454" w:rsidP="0011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110454" w:rsidRDefault="00110454" w:rsidP="00110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B71D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 первую очередь хочу поздравить Вас, дорогие родители. Ваши дети успешно перешли из младшей школы на второй уровень обучения. Теперь их называют уже не младшие школьники, а младшие подростки.</w:t>
      </w:r>
    </w:p>
    <w:p w:rsidR="00110454" w:rsidRPr="004B71D8" w:rsidRDefault="00110454" w:rsidP="0011045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1D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Это сложный возраст, хоть и не такой острый, как подростковый, но младший подросток впервые встречается со множеством неизвестных для него трудностей. От нас – педагогов и родителей – зависит, насколько быстро и успешно ребенок сможет с этими трудностями справиться.</w:t>
      </w:r>
    </w:p>
    <w:p w:rsidR="00110454" w:rsidRDefault="00110454" w:rsidP="00110454">
      <w:pPr>
        <w:jc w:val="center"/>
        <w:rPr>
          <w:sz w:val="56"/>
        </w:rPr>
      </w:pPr>
      <w:r>
        <w:rPr>
          <w:noProof/>
          <w:sz w:val="56"/>
          <w:lang w:eastAsia="ru-RU"/>
        </w:rPr>
        <w:drawing>
          <wp:inline distT="0" distB="0" distL="0" distR="0" wp14:anchorId="267A5323" wp14:editId="3DD4319E">
            <wp:extent cx="4539343" cy="30371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-6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121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454" w:rsidRDefault="00110454" w:rsidP="0011045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Style w:val="a5"/>
          <w:b/>
          <w:bCs/>
          <w:color w:val="000000"/>
          <w:sz w:val="34"/>
          <w:szCs w:val="34"/>
        </w:rPr>
        <w:t>Итак, каков же психологический портрет пятиклассника?</w:t>
      </w:r>
    </w:p>
    <w:p w:rsidR="00110454" w:rsidRDefault="00110454" w:rsidP="001104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Появление чувства взрослости: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 xml:space="preserve">- </w:t>
      </w:r>
      <w:r>
        <w:rPr>
          <w:rStyle w:val="a4"/>
          <w:color w:val="000000"/>
          <w:sz w:val="34"/>
          <w:szCs w:val="34"/>
        </w:rPr>
        <w:t>стремление утвердить свою самостоятельность, независимость, личностную автономность, потребность в освобождении от опеки и контроля;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- постепенно происходит замена влияния семьи влиянием сверстников.</w:t>
      </w:r>
    </w:p>
    <w:p w:rsidR="00110454" w:rsidRDefault="00110454" w:rsidP="001104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У большинства детей начинается физиологическая перестройка организма: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lastRenderedPageBreak/>
        <w:t>- импульсивность, частая и порой необъяснимая смена настроения, упрямство. Обостряется комплекс собственной неполноценности, учащаются конфликты и ссоры с родителями, педагогами и сверстниками;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- потребность в постоянной поддержке и принятии.</w:t>
      </w:r>
    </w:p>
    <w:p w:rsidR="00110454" w:rsidRDefault="00110454" w:rsidP="001104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Психологические изменения: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- развитие теоретического мышления, логической памяти;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- умственная активность младших подростков велика, но вот способности развиваются только в деятельности, которая вызывает положительные эмоции.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34"/>
          <w:szCs w:val="34"/>
        </w:rPr>
      </w:pP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Кроме возрастных изменений, в жизни ребенка происходят и </w:t>
      </w:r>
      <w:r>
        <w:rPr>
          <w:rStyle w:val="a5"/>
          <w:b/>
          <w:bCs/>
          <w:color w:val="000000"/>
          <w:sz w:val="34"/>
          <w:szCs w:val="34"/>
        </w:rPr>
        <w:t>внешние изменения: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- новые учителя,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- новые одноклассники,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- новые предметы,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- новые требования и нормы поведения.</w:t>
      </w:r>
    </w:p>
    <w:p w:rsidR="00110454" w:rsidRDefault="00110454" w:rsidP="00110454">
      <w:pPr>
        <w:pStyle w:val="a3"/>
        <w:shd w:val="clear" w:color="auto" w:fill="FFFFFF"/>
        <w:spacing w:before="240" w:beforeAutospacing="0" w:after="0" w:afterAutospacing="0"/>
        <w:jc w:val="both"/>
        <w:rPr>
          <w:rStyle w:val="a4"/>
          <w:color w:val="000000"/>
          <w:sz w:val="34"/>
          <w:szCs w:val="34"/>
        </w:rPr>
      </w:pPr>
      <w:r>
        <w:rPr>
          <w:rStyle w:val="a4"/>
          <w:color w:val="000000"/>
          <w:sz w:val="34"/>
          <w:szCs w:val="34"/>
        </w:rPr>
        <w:t>Конечно, пятикласснику, попавшему в такие условия, необходима наша помощь и повышенное внимание.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10454" w:rsidRDefault="00110454" w:rsidP="00110454">
      <w:pPr>
        <w:jc w:val="both"/>
        <w:rPr>
          <w:sz w:val="56"/>
        </w:rPr>
      </w:pPr>
      <w:r>
        <w:rPr>
          <w:noProof/>
          <w:sz w:val="56"/>
          <w:lang w:eastAsia="ru-RU"/>
        </w:rPr>
        <w:drawing>
          <wp:inline distT="0" distB="0" distL="0" distR="0" wp14:anchorId="10805451" wp14:editId="262F59B4">
            <wp:extent cx="5940425" cy="2970530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-test_1534146364-1140x5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454" w:rsidRPr="004B71D8" w:rsidRDefault="00110454" w:rsidP="001104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1D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Возможны изменения в поведении ребенка:</w:t>
      </w:r>
    </w:p>
    <w:p w:rsidR="00110454" w:rsidRPr="004B71D8" w:rsidRDefault="00110454" w:rsidP="00110454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71D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возрастает тревожность;</w:t>
      </w:r>
    </w:p>
    <w:p w:rsidR="00110454" w:rsidRPr="00110454" w:rsidRDefault="00110454" w:rsidP="00110454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45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снижается работоспособность;</w:t>
      </w:r>
    </w:p>
    <w:p w:rsidR="00110454" w:rsidRPr="00110454" w:rsidRDefault="00110454" w:rsidP="00110454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45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lastRenderedPageBreak/>
        <w:t>повышается робость или напортив «развязность»;</w:t>
      </w:r>
    </w:p>
    <w:p w:rsidR="00110454" w:rsidRPr="00110454" w:rsidRDefault="00110454" w:rsidP="00110454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45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проявляется неорганизованность и забывчивость;</w:t>
      </w:r>
    </w:p>
    <w:p w:rsidR="00110454" w:rsidRPr="00110454" w:rsidRDefault="00110454" w:rsidP="00110454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45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иногда нарушается сон, аппетит.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FF0000"/>
          <w:sz w:val="34"/>
          <w:szCs w:val="34"/>
        </w:rPr>
      </w:pPr>
    </w:p>
    <w:p w:rsidR="00110454" w:rsidRPr="004B71D8" w:rsidRDefault="00110454" w:rsidP="001104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</w:rPr>
      </w:pPr>
      <w:r w:rsidRPr="004B71D8">
        <w:rPr>
          <w:rStyle w:val="a5"/>
          <w:b/>
          <w:bCs/>
          <w:color w:val="FF0000"/>
          <w:sz w:val="34"/>
          <w:szCs w:val="34"/>
        </w:rPr>
        <w:t>Чем могут помочь родители в период адаптации своим детям?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34"/>
          <w:szCs w:val="34"/>
        </w:rPr>
      </w:pPr>
      <w:r>
        <w:rPr>
          <w:rStyle w:val="a4"/>
          <w:color w:val="000000"/>
          <w:sz w:val="34"/>
          <w:szCs w:val="34"/>
        </w:rPr>
        <w:t>Для удобства выделим две основные задачи адаптации пятиклассника: научиться организовывать свой труд и научиться общаться со сверстниками.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1. Разберем первую задачу – </w:t>
      </w:r>
      <w:r>
        <w:rPr>
          <w:rStyle w:val="a4"/>
          <w:i/>
          <w:iCs/>
          <w:color w:val="000000"/>
          <w:sz w:val="34"/>
          <w:szCs w:val="34"/>
        </w:rPr>
        <w:t>научиться трудиться.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34"/>
          <w:szCs w:val="34"/>
        </w:rPr>
      </w:pPr>
      <w:r>
        <w:rPr>
          <w:rStyle w:val="a4"/>
          <w:color w:val="000000"/>
          <w:sz w:val="34"/>
          <w:szCs w:val="34"/>
        </w:rPr>
        <w:t xml:space="preserve">Успешно учиться ребенок будет только в том случае, если этот процесс вызывает положительные эмоции. Как заинтересовать ребенка предметом? Обязательно проявляйте интерес к школе, классу, учителям, обсуждайте с ребенком задания, уделяйте внимание особо трудным предметам, изучайте вместе дополнительную литературу, запишите ребенка в секцию. Чем больше он будет узнавать о предмете, тем интереснее ему будет заниматься. Обязательно поощряйте успехи ребенка – как учебные, так и </w:t>
      </w:r>
      <w:proofErr w:type="spellStart"/>
      <w:r>
        <w:rPr>
          <w:rStyle w:val="a4"/>
          <w:color w:val="000000"/>
          <w:sz w:val="34"/>
          <w:szCs w:val="34"/>
        </w:rPr>
        <w:t>внеучебные</w:t>
      </w:r>
      <w:proofErr w:type="spellEnd"/>
      <w:r>
        <w:rPr>
          <w:rStyle w:val="a4"/>
          <w:color w:val="000000"/>
          <w:sz w:val="34"/>
          <w:szCs w:val="34"/>
        </w:rPr>
        <w:t>. Никогда не обсуждайте с ребёнком учителей, необходимо формировать положительное отношение к школе.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34"/>
          <w:szCs w:val="34"/>
        </w:rPr>
      </w:pPr>
      <w:r>
        <w:rPr>
          <w:rStyle w:val="a4"/>
          <w:color w:val="000000"/>
          <w:sz w:val="34"/>
          <w:szCs w:val="34"/>
        </w:rPr>
        <w:t xml:space="preserve">Кроме положительной мотивации, важно научить ребенка правильно организовывать свой труд (вести дневник, планировать выполнение домашнего задания, подготовить рабочее место, собрать всё необходимое для школы). Важно, чтобы контроль был обоснованным: если </w:t>
      </w:r>
      <w:r>
        <w:rPr>
          <w:rStyle w:val="a4"/>
          <w:color w:val="000000"/>
          <w:sz w:val="34"/>
          <w:szCs w:val="34"/>
        </w:rPr>
        <w:t>задание у ребенка не получается</w:t>
      </w:r>
      <w:r>
        <w:rPr>
          <w:rStyle w:val="a4"/>
          <w:color w:val="000000"/>
          <w:sz w:val="34"/>
          <w:szCs w:val="34"/>
        </w:rPr>
        <w:t>, не делайте его за него, а делайте вместе с ним, затем пусть ребенок решит подобную задачу самостоятельно.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 xml:space="preserve">Важно: отметки в дневнике – результат за работу. Обязательно внушайте детям, что «2» можно исправить, задание выучить. Для этого - сесть вместе с ребёнком, взять учебник, почитать правила, проговорить вслух, повторить формулы, составить конспект. И так, каждый день, пока эти правила работы с учебным материалом не войдут в привычку. Необходимо учить работать над уроками сейчас, </w:t>
      </w:r>
      <w:r>
        <w:rPr>
          <w:rStyle w:val="a4"/>
          <w:color w:val="000000"/>
          <w:sz w:val="34"/>
          <w:szCs w:val="34"/>
        </w:rPr>
        <w:lastRenderedPageBreak/>
        <w:t>иначе к 8, 9 классу материал будет запущен, и не будет сформирована привычка к систематическим самостоятельным занятиям.</w:t>
      </w:r>
    </w:p>
    <w:p w:rsidR="00110454" w:rsidRDefault="00110454" w:rsidP="00110454">
      <w:pPr>
        <w:pStyle w:val="a3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2. Как помочь решить вторую задачу – </w:t>
      </w:r>
      <w:r>
        <w:rPr>
          <w:rStyle w:val="a4"/>
          <w:i/>
          <w:iCs/>
          <w:color w:val="000000"/>
          <w:sz w:val="34"/>
          <w:szCs w:val="34"/>
        </w:rPr>
        <w:t>научиться общаться</w:t>
      </w:r>
      <w:r>
        <w:rPr>
          <w:rStyle w:val="a5"/>
          <w:color w:val="000000"/>
          <w:sz w:val="34"/>
          <w:szCs w:val="34"/>
        </w:rPr>
        <w:t>?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Успешное общение с одноклассниками во многом зависит от самооценки ребенка. В этом возрасте возможно снижение самооценки, что проявляется в робости, застенчивости, либо, наоборот, повышенной агрессивности, мнительности, когда ребенку кажется, что к нему относятся враждебно.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Важнейшее условие школьного успеха пятиклассника — безусловное принятие ребенка, несмотря на те неудачи, с которыми он уже столкнулся или может столкнуться. Обязательное познакомьтесь с его одноклассниками и организуйте общение ребят после школы.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Недопустимо запугивание, критика в присутствии других людей (бабушек, дедушек, сверстников).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Помните, ч</w:t>
      </w:r>
      <w:bookmarkStart w:id="0" w:name="_GoBack"/>
      <w:bookmarkEnd w:id="0"/>
      <w:r>
        <w:rPr>
          <w:rStyle w:val="a4"/>
          <w:color w:val="000000"/>
          <w:sz w:val="34"/>
          <w:szCs w:val="34"/>
        </w:rPr>
        <w:t xml:space="preserve">то в этом возрасте формируется чувство взрослости ребенка, его самостоятельность. Кроме учебных дел у него должны быть свои домашние обязанности: убраться в комнате, вынести мусор и </w:t>
      </w:r>
      <w:proofErr w:type="gramStart"/>
      <w:r>
        <w:rPr>
          <w:rStyle w:val="a4"/>
          <w:color w:val="000000"/>
          <w:sz w:val="34"/>
          <w:szCs w:val="34"/>
        </w:rPr>
        <w:t>т.д..</w:t>
      </w:r>
      <w:proofErr w:type="gramEnd"/>
      <w:r>
        <w:rPr>
          <w:rStyle w:val="a4"/>
          <w:color w:val="000000"/>
          <w:sz w:val="34"/>
          <w:szCs w:val="34"/>
        </w:rPr>
        <w:t xml:space="preserve"> Так, ребенок будет чувствовать свою значимость, что способствует развитию нормальной самооценки и самоуважения, ответственности.</w:t>
      </w:r>
    </w:p>
    <w:p w:rsidR="00110454" w:rsidRDefault="00110454" w:rsidP="00110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Обязательно проявляйте интерес к школе, классу, в котором учится ребенок, к каждому прожитому им школьному дню. Больше общайтесь со своим ребенком после прошедшего школьного дня.</w:t>
      </w:r>
    </w:p>
    <w:p w:rsidR="00110454" w:rsidRDefault="00110454" w:rsidP="00110454">
      <w:pPr>
        <w:jc w:val="center"/>
        <w:rPr>
          <w:rStyle w:val="a4"/>
          <w:color w:val="000000"/>
          <w:sz w:val="34"/>
          <w:szCs w:val="34"/>
        </w:rPr>
      </w:pPr>
    </w:p>
    <w:p w:rsidR="00E10CAB" w:rsidRDefault="00110454" w:rsidP="00110454">
      <w:pPr>
        <w:jc w:val="center"/>
      </w:pPr>
      <w:r>
        <w:rPr>
          <w:rStyle w:val="a4"/>
          <w:color w:val="000000"/>
          <w:sz w:val="34"/>
          <w:szCs w:val="34"/>
        </w:rPr>
        <w:t>Надеюсь, эти рекомендации помогут Вам и Вашему ребенку на трудном этапе взросления и адаптации к новой среде!</w:t>
      </w:r>
    </w:p>
    <w:sectPr w:rsidR="00E1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1FBE"/>
    <w:multiLevelType w:val="hybridMultilevel"/>
    <w:tmpl w:val="D1C4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957CD"/>
    <w:multiLevelType w:val="hybridMultilevel"/>
    <w:tmpl w:val="677A4ADA"/>
    <w:lvl w:ilvl="0" w:tplc="CA0A5EF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076FF5E">
      <w:start w:val="3"/>
      <w:numFmt w:val="bullet"/>
      <w:suff w:val="space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3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C73130"/>
    <w:multiLevelType w:val="multilevel"/>
    <w:tmpl w:val="98662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A5300"/>
    <w:multiLevelType w:val="hybridMultilevel"/>
    <w:tmpl w:val="94CA7A9A"/>
    <w:lvl w:ilvl="0" w:tplc="EE526CD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0D"/>
    <w:rsid w:val="00110454"/>
    <w:rsid w:val="001A7FE6"/>
    <w:rsid w:val="0047130D"/>
    <w:rsid w:val="00A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23AA"/>
  <w15:chartTrackingRefBased/>
  <w15:docId w15:val="{0F9522B7-375D-4F4C-B06E-14D89E8E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454"/>
    <w:rPr>
      <w:b/>
      <w:bCs/>
    </w:rPr>
  </w:style>
  <w:style w:type="character" w:styleId="a5">
    <w:name w:val="Emphasis"/>
    <w:basedOn w:val="a0"/>
    <w:uiPriority w:val="20"/>
    <w:qFormat/>
    <w:rsid w:val="00110454"/>
    <w:rPr>
      <w:i/>
      <w:iCs/>
    </w:rPr>
  </w:style>
  <w:style w:type="paragraph" w:styleId="a6">
    <w:name w:val="List Paragraph"/>
    <w:basedOn w:val="a"/>
    <w:uiPriority w:val="34"/>
    <w:qFormat/>
    <w:rsid w:val="0011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4126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Некрасова</dc:creator>
  <cp:keywords/>
  <dc:description/>
  <cp:lastModifiedBy>Александра Некрасова</cp:lastModifiedBy>
  <cp:revision>2</cp:revision>
  <dcterms:created xsi:type="dcterms:W3CDTF">2020-03-10T10:53:00Z</dcterms:created>
  <dcterms:modified xsi:type="dcterms:W3CDTF">2020-03-10T10:56:00Z</dcterms:modified>
</cp:coreProperties>
</file>