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4" w:rsidRPr="00DC4E04" w:rsidRDefault="00DC4E04" w:rsidP="00DC4E04">
      <w:pPr>
        <w:rPr>
          <w:b/>
          <w:sz w:val="28"/>
          <w:szCs w:val="28"/>
        </w:rPr>
      </w:pPr>
      <w:r w:rsidRPr="00DC4E04">
        <w:rPr>
          <w:b/>
          <w:sz w:val="28"/>
          <w:szCs w:val="28"/>
        </w:rPr>
        <w:t xml:space="preserve">Научно-практическая конференция </w:t>
      </w:r>
      <w:r w:rsidR="00FB6F04">
        <w:rPr>
          <w:b/>
          <w:sz w:val="28"/>
          <w:szCs w:val="28"/>
        </w:rPr>
        <w:t>«</w:t>
      </w:r>
      <w:proofErr w:type="spellStart"/>
      <w:r w:rsidRPr="00DC4E04">
        <w:rPr>
          <w:b/>
          <w:sz w:val="28"/>
          <w:szCs w:val="28"/>
        </w:rPr>
        <w:t>Ирининские</w:t>
      </w:r>
      <w:proofErr w:type="spellEnd"/>
      <w:r w:rsidRPr="00DC4E04">
        <w:rPr>
          <w:b/>
          <w:sz w:val="28"/>
          <w:szCs w:val="28"/>
        </w:rPr>
        <w:t xml:space="preserve"> чтения</w:t>
      </w:r>
      <w:r w:rsidR="00FB6F04">
        <w:rPr>
          <w:b/>
          <w:sz w:val="28"/>
          <w:szCs w:val="28"/>
        </w:rPr>
        <w:t>»</w:t>
      </w:r>
      <w:r w:rsidRPr="00DC4E04">
        <w:rPr>
          <w:b/>
          <w:sz w:val="28"/>
          <w:szCs w:val="28"/>
        </w:rPr>
        <w:t xml:space="preserve"> </w:t>
      </w:r>
    </w:p>
    <w:p w:rsidR="00DC4E04" w:rsidRPr="00DC4E04" w:rsidRDefault="00BA56FF" w:rsidP="00DC4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состоится 16</w:t>
      </w:r>
      <w:r w:rsidR="00DC4E04" w:rsidRPr="00DC4E04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2022</w:t>
      </w:r>
      <w:r w:rsidR="00910DA9">
        <w:rPr>
          <w:b/>
          <w:sz w:val="28"/>
          <w:szCs w:val="28"/>
        </w:rPr>
        <w:t xml:space="preserve"> года</w:t>
      </w:r>
    </w:p>
    <w:p w:rsidR="00DC4E04" w:rsidRPr="00DC4E04" w:rsidRDefault="00DC4E04" w:rsidP="00DC4E04">
      <w:pPr>
        <w:rPr>
          <w:b/>
          <w:sz w:val="28"/>
          <w:szCs w:val="28"/>
        </w:rPr>
      </w:pPr>
    </w:p>
    <w:p w:rsidR="00DC4E04" w:rsidRDefault="000C54F7" w:rsidP="008E0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оформления работ</w:t>
      </w:r>
      <w:r w:rsidR="00DC4E04" w:rsidRPr="00DC4E04">
        <w:rPr>
          <w:b/>
          <w:sz w:val="28"/>
          <w:szCs w:val="28"/>
        </w:rPr>
        <w:t xml:space="preserve">: </w:t>
      </w:r>
    </w:p>
    <w:p w:rsidR="000C54F7" w:rsidRDefault="000C54F7" w:rsidP="008E0F0B">
      <w:pPr>
        <w:jc w:val="both"/>
        <w:rPr>
          <w:sz w:val="28"/>
          <w:szCs w:val="28"/>
        </w:rPr>
      </w:pPr>
      <w:r w:rsidRPr="000C54F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представляют на электронную почту </w:t>
      </w:r>
      <w:hyperlink r:id="rId9" w:history="1"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gig</w:t>
        </w:r>
        <w:r w:rsidR="00214AB9" w:rsidRPr="004607D3">
          <w:rPr>
            <w:rStyle w:val="a9"/>
            <w:rFonts w:eastAsia="Calibri"/>
            <w:sz w:val="28"/>
            <w:szCs w:val="28"/>
          </w:rPr>
          <w:t>_</w:t>
        </w:r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schools</w:t>
        </w:r>
        <w:r w:rsidR="00214AB9" w:rsidRPr="004607D3">
          <w:rPr>
            <w:rStyle w:val="a9"/>
            <w:rFonts w:eastAsia="Calibri"/>
            <w:sz w:val="28"/>
            <w:szCs w:val="28"/>
          </w:rPr>
          <w:t>@</w:t>
        </w:r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mail</w:t>
        </w:r>
        <w:r w:rsidR="00214AB9" w:rsidRPr="004607D3">
          <w:rPr>
            <w:rStyle w:val="a9"/>
            <w:rFonts w:eastAsia="Calibri"/>
            <w:sz w:val="28"/>
            <w:szCs w:val="28"/>
          </w:rPr>
          <w:t>.</w:t>
        </w:r>
        <w:proofErr w:type="spellStart"/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gomel</w:t>
        </w:r>
        <w:proofErr w:type="spellEnd"/>
        <w:r w:rsidR="00214AB9" w:rsidRPr="004607D3">
          <w:rPr>
            <w:rStyle w:val="a9"/>
            <w:rFonts w:eastAsia="Calibri"/>
            <w:sz w:val="28"/>
            <w:szCs w:val="28"/>
          </w:rPr>
          <w:t>.</w:t>
        </w:r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by</w:t>
        </w:r>
      </w:hyperlink>
      <w:r w:rsidR="00214AB9" w:rsidRPr="00214AB9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 пометкой «</w:t>
      </w:r>
      <w:proofErr w:type="spellStart"/>
      <w:r>
        <w:rPr>
          <w:sz w:val="28"/>
          <w:szCs w:val="28"/>
        </w:rPr>
        <w:t>Ирининские</w:t>
      </w:r>
      <w:proofErr w:type="spellEnd"/>
      <w:r>
        <w:rPr>
          <w:sz w:val="28"/>
          <w:szCs w:val="28"/>
        </w:rPr>
        <w:t xml:space="preserve"> чтения» следующие документы:</w:t>
      </w:r>
    </w:p>
    <w:p w:rsidR="000C54F7" w:rsidRDefault="00697C63" w:rsidP="008E0F0B">
      <w:pPr>
        <w:jc w:val="both"/>
        <w:rPr>
          <w:sz w:val="28"/>
          <w:szCs w:val="28"/>
        </w:rPr>
      </w:pPr>
      <w:r>
        <w:rPr>
          <w:sz w:val="28"/>
          <w:szCs w:val="28"/>
        </w:rPr>
        <w:t>до 28</w:t>
      </w:r>
      <w:r w:rsidR="00BA56FF">
        <w:rPr>
          <w:sz w:val="28"/>
          <w:szCs w:val="28"/>
        </w:rPr>
        <w:t xml:space="preserve"> марта 2022</w:t>
      </w:r>
      <w:r w:rsidR="000C54F7">
        <w:rPr>
          <w:sz w:val="28"/>
          <w:szCs w:val="28"/>
        </w:rPr>
        <w:t xml:space="preserve"> года заявки и тексты исследовательских работ</w:t>
      </w:r>
      <w:r w:rsidR="008A673C">
        <w:rPr>
          <w:sz w:val="28"/>
          <w:szCs w:val="28"/>
        </w:rPr>
        <w:t xml:space="preserve"> в электронном варианте (для иногородних учреждений образования);</w:t>
      </w:r>
    </w:p>
    <w:p w:rsidR="008A673C" w:rsidRDefault="00697C63" w:rsidP="008E0F0B">
      <w:pPr>
        <w:jc w:val="both"/>
        <w:rPr>
          <w:sz w:val="28"/>
          <w:szCs w:val="28"/>
        </w:rPr>
      </w:pPr>
      <w:r>
        <w:rPr>
          <w:sz w:val="28"/>
          <w:szCs w:val="28"/>
        </w:rPr>
        <w:t>до 28</w:t>
      </w:r>
      <w:r w:rsidR="00BA56FF">
        <w:rPr>
          <w:sz w:val="28"/>
          <w:szCs w:val="28"/>
        </w:rPr>
        <w:t xml:space="preserve"> марта 2022</w:t>
      </w:r>
      <w:r w:rsidR="008A673C" w:rsidRPr="008A673C">
        <w:rPr>
          <w:sz w:val="28"/>
          <w:szCs w:val="28"/>
        </w:rPr>
        <w:t xml:space="preserve"> года заявки в электронном варианте</w:t>
      </w:r>
      <w:r w:rsidR="008A673C">
        <w:rPr>
          <w:sz w:val="28"/>
          <w:szCs w:val="28"/>
        </w:rPr>
        <w:t xml:space="preserve"> </w:t>
      </w:r>
      <w:r w:rsidR="008A673C" w:rsidRPr="008A673C">
        <w:rPr>
          <w:sz w:val="28"/>
          <w:szCs w:val="28"/>
        </w:rPr>
        <w:t xml:space="preserve"> и </w:t>
      </w:r>
      <w:r w:rsidR="00BA56FF">
        <w:rPr>
          <w:sz w:val="28"/>
          <w:szCs w:val="28"/>
        </w:rPr>
        <w:t xml:space="preserve">заявки, </w:t>
      </w:r>
      <w:r w:rsidR="008A673C" w:rsidRPr="008A673C">
        <w:rPr>
          <w:sz w:val="28"/>
          <w:szCs w:val="28"/>
        </w:rPr>
        <w:t xml:space="preserve">тексты исследовательских работ в </w:t>
      </w:r>
      <w:r w:rsidR="008A673C">
        <w:rPr>
          <w:sz w:val="28"/>
          <w:szCs w:val="28"/>
        </w:rPr>
        <w:t xml:space="preserve">печатном </w:t>
      </w:r>
      <w:r w:rsidR="00642366">
        <w:rPr>
          <w:sz w:val="28"/>
          <w:szCs w:val="28"/>
        </w:rPr>
        <w:t>варианте (для</w:t>
      </w:r>
      <w:r w:rsidR="008A673C" w:rsidRPr="008A673C">
        <w:rPr>
          <w:sz w:val="28"/>
          <w:szCs w:val="28"/>
        </w:rPr>
        <w:t xml:space="preserve"> учреждений образования</w:t>
      </w:r>
      <w:r w:rsidR="00642366">
        <w:rPr>
          <w:sz w:val="28"/>
          <w:szCs w:val="28"/>
        </w:rPr>
        <w:t xml:space="preserve"> </w:t>
      </w:r>
      <w:proofErr w:type="spellStart"/>
      <w:r w:rsidR="00642366">
        <w:rPr>
          <w:sz w:val="28"/>
          <w:szCs w:val="28"/>
        </w:rPr>
        <w:t>г</w:t>
      </w:r>
      <w:proofErr w:type="gramStart"/>
      <w:r w:rsidR="00642366">
        <w:rPr>
          <w:sz w:val="28"/>
          <w:szCs w:val="28"/>
        </w:rPr>
        <w:t>.Г</w:t>
      </w:r>
      <w:proofErr w:type="gramEnd"/>
      <w:r w:rsidR="00642366">
        <w:rPr>
          <w:sz w:val="28"/>
          <w:szCs w:val="28"/>
        </w:rPr>
        <w:t>омеля</w:t>
      </w:r>
      <w:proofErr w:type="spellEnd"/>
      <w:r w:rsidR="008A673C" w:rsidRPr="008A673C">
        <w:rPr>
          <w:sz w:val="28"/>
          <w:szCs w:val="28"/>
        </w:rPr>
        <w:t>);</w:t>
      </w:r>
    </w:p>
    <w:p w:rsidR="008E0F0B" w:rsidRDefault="008E0F0B" w:rsidP="008E0F0B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экспертных комиссий на сайте ГУО «Гомельская Ир</w:t>
      </w:r>
      <w:r w:rsidR="00BA56FF">
        <w:rPr>
          <w:sz w:val="28"/>
          <w:szCs w:val="28"/>
        </w:rPr>
        <w:t>ининская гимназия» 9 апреля 2022</w:t>
      </w:r>
      <w:r>
        <w:rPr>
          <w:sz w:val="28"/>
          <w:szCs w:val="28"/>
        </w:rPr>
        <w:t xml:space="preserve"> года размещается список </w:t>
      </w:r>
      <w:r w:rsidR="00F66FF0">
        <w:rPr>
          <w:sz w:val="28"/>
          <w:szCs w:val="28"/>
        </w:rPr>
        <w:t>участников</w:t>
      </w:r>
      <w:r>
        <w:rPr>
          <w:sz w:val="28"/>
          <w:szCs w:val="28"/>
        </w:rPr>
        <w:t>, чьи работы допущены к защите;</w:t>
      </w:r>
    </w:p>
    <w:p w:rsidR="008E0F0B" w:rsidRPr="008A673C" w:rsidRDefault="00BA56FF" w:rsidP="008E0F0B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 16 апреля 2022</w:t>
      </w:r>
      <w:r w:rsidR="008E0F0B" w:rsidRPr="008E0F0B">
        <w:rPr>
          <w:sz w:val="28"/>
          <w:szCs w:val="28"/>
        </w:rPr>
        <w:t xml:space="preserve"> года - публичные выступления участников с использованием программного обеспечения </w:t>
      </w:r>
      <w:r w:rsidR="008E0F0B" w:rsidRPr="008E0F0B">
        <w:rPr>
          <w:sz w:val="28"/>
          <w:szCs w:val="28"/>
          <w:lang w:val="en-US"/>
        </w:rPr>
        <w:t>Zoom</w:t>
      </w:r>
      <w:r w:rsidR="008E0F0B" w:rsidRPr="008E0F0B">
        <w:rPr>
          <w:sz w:val="28"/>
          <w:szCs w:val="28"/>
        </w:rPr>
        <w:t>.</w:t>
      </w:r>
    </w:p>
    <w:p w:rsidR="008A673C" w:rsidRDefault="008E0F0B" w:rsidP="008E0F0B">
      <w:pPr>
        <w:jc w:val="both"/>
        <w:rPr>
          <w:b/>
          <w:sz w:val="28"/>
          <w:szCs w:val="28"/>
        </w:rPr>
      </w:pPr>
      <w:r w:rsidRPr="008E0F0B">
        <w:rPr>
          <w:b/>
          <w:sz w:val="28"/>
          <w:szCs w:val="28"/>
        </w:rPr>
        <w:t>Секции: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 xml:space="preserve">«Мой </w:t>
      </w:r>
      <w:proofErr w:type="gramStart"/>
      <w:r w:rsidRPr="008E0F0B">
        <w:rPr>
          <w:sz w:val="28"/>
          <w:szCs w:val="28"/>
        </w:rPr>
        <w:t>род</w:t>
      </w:r>
      <w:r w:rsidR="00BA56FF">
        <w:rPr>
          <w:sz w:val="28"/>
          <w:szCs w:val="28"/>
        </w:rPr>
        <w:t>ны</w:t>
      </w:r>
      <w:proofErr w:type="gramEnd"/>
      <w:r w:rsidR="00BA56FF">
        <w:rPr>
          <w:sz w:val="28"/>
          <w:szCs w:val="28"/>
        </w:rPr>
        <w:t xml:space="preserve"> кут» (краеведение</w:t>
      </w:r>
      <w:r w:rsidRPr="008E0F0B">
        <w:rPr>
          <w:sz w:val="28"/>
          <w:szCs w:val="28"/>
        </w:rPr>
        <w:t>);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 xml:space="preserve">«Человек </w:t>
      </w:r>
      <w:r w:rsidR="00BA56FF">
        <w:rPr>
          <w:sz w:val="28"/>
          <w:szCs w:val="28"/>
        </w:rPr>
        <w:t xml:space="preserve">и общество» (история, </w:t>
      </w:r>
      <w:r w:rsidR="00636867">
        <w:rPr>
          <w:sz w:val="28"/>
          <w:szCs w:val="28"/>
        </w:rPr>
        <w:t>обществоведение</w:t>
      </w:r>
      <w:r w:rsidRPr="008E0F0B">
        <w:rPr>
          <w:sz w:val="28"/>
          <w:szCs w:val="28"/>
        </w:rPr>
        <w:t>, психология);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>«Русское слово» (русский язык и литература);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>«Английский язык»;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>«</w:t>
      </w:r>
      <w:proofErr w:type="spellStart"/>
      <w:r w:rsidRPr="008E0F0B">
        <w:rPr>
          <w:sz w:val="28"/>
          <w:szCs w:val="28"/>
        </w:rPr>
        <w:t>Мова</w:t>
      </w:r>
      <w:proofErr w:type="spellEnd"/>
      <w:r w:rsidRPr="008E0F0B">
        <w:rPr>
          <w:sz w:val="28"/>
          <w:szCs w:val="28"/>
        </w:rPr>
        <w:t xml:space="preserve"> </w:t>
      </w:r>
      <w:proofErr w:type="spellStart"/>
      <w:r w:rsidRPr="008E0F0B">
        <w:rPr>
          <w:sz w:val="28"/>
          <w:szCs w:val="28"/>
        </w:rPr>
        <w:t>мац</w:t>
      </w:r>
      <w:proofErr w:type="gramStart"/>
      <w:r w:rsidRPr="008E0F0B">
        <w:rPr>
          <w:sz w:val="28"/>
          <w:szCs w:val="28"/>
        </w:rPr>
        <w:t>i</w:t>
      </w:r>
      <w:proofErr w:type="spellEnd"/>
      <w:proofErr w:type="gramEnd"/>
      <w:r w:rsidRPr="008E0F0B">
        <w:rPr>
          <w:sz w:val="28"/>
          <w:szCs w:val="28"/>
        </w:rPr>
        <w:t xml:space="preserve"> </w:t>
      </w:r>
      <w:proofErr w:type="spellStart"/>
      <w:r w:rsidRPr="008E0F0B">
        <w:rPr>
          <w:sz w:val="28"/>
          <w:szCs w:val="28"/>
        </w:rPr>
        <w:t>маёй</w:t>
      </w:r>
      <w:proofErr w:type="spellEnd"/>
      <w:r w:rsidRPr="008E0F0B">
        <w:rPr>
          <w:sz w:val="28"/>
          <w:szCs w:val="28"/>
        </w:rPr>
        <w:t>» (белорусский язык и литература);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>«Гимнастика для ума» (математика, информатика, физика);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>«Тайны природы» (химия, биология);</w:t>
      </w:r>
    </w:p>
    <w:p w:rsidR="008E0F0B" w:rsidRPr="008E0F0B" w:rsidRDefault="008E0F0B" w:rsidP="008E0F0B">
      <w:pPr>
        <w:numPr>
          <w:ilvl w:val="0"/>
          <w:numId w:val="2"/>
        </w:numPr>
        <w:jc w:val="both"/>
        <w:rPr>
          <w:sz w:val="28"/>
          <w:szCs w:val="28"/>
        </w:rPr>
      </w:pPr>
      <w:r w:rsidRPr="008E0F0B">
        <w:rPr>
          <w:sz w:val="28"/>
          <w:szCs w:val="28"/>
        </w:rPr>
        <w:t>«Человек и природа» (экология, география).</w:t>
      </w:r>
    </w:p>
    <w:p w:rsidR="008A673C" w:rsidRPr="000C54F7" w:rsidRDefault="008A673C" w:rsidP="00DC4E04">
      <w:pPr>
        <w:rPr>
          <w:sz w:val="28"/>
          <w:szCs w:val="28"/>
        </w:rPr>
      </w:pPr>
    </w:p>
    <w:p w:rsidR="00DC4E04" w:rsidRPr="00DC4E04" w:rsidRDefault="00DC4E04" w:rsidP="00DC4E04">
      <w:pPr>
        <w:rPr>
          <w:sz w:val="28"/>
          <w:szCs w:val="28"/>
        </w:rPr>
      </w:pPr>
      <w:r w:rsidRPr="00DC4E04">
        <w:rPr>
          <w:sz w:val="28"/>
          <w:szCs w:val="28"/>
        </w:rPr>
        <w:t>Заявки</w:t>
      </w:r>
      <w:r w:rsidR="008E0F0B">
        <w:rPr>
          <w:sz w:val="28"/>
          <w:szCs w:val="28"/>
        </w:rPr>
        <w:t xml:space="preserve"> и работы </w:t>
      </w:r>
      <w:r w:rsidRPr="00DC4E04">
        <w:rPr>
          <w:sz w:val="28"/>
          <w:szCs w:val="28"/>
        </w:rPr>
        <w:t xml:space="preserve"> принимаются по адресу ул. Пионерская д. 5,каб. 1-32, </w:t>
      </w:r>
      <w:proofErr w:type="spellStart"/>
      <w:r w:rsidRPr="00DC4E04">
        <w:rPr>
          <w:sz w:val="28"/>
          <w:szCs w:val="28"/>
        </w:rPr>
        <w:t>г</w:t>
      </w:r>
      <w:proofErr w:type="gramStart"/>
      <w:r w:rsidRPr="00DC4E04">
        <w:rPr>
          <w:sz w:val="28"/>
          <w:szCs w:val="28"/>
        </w:rPr>
        <w:t>.Г</w:t>
      </w:r>
      <w:proofErr w:type="gramEnd"/>
      <w:r w:rsidRPr="00DC4E04">
        <w:rPr>
          <w:sz w:val="28"/>
          <w:szCs w:val="28"/>
        </w:rPr>
        <w:t>омель</w:t>
      </w:r>
      <w:proofErr w:type="spellEnd"/>
    </w:p>
    <w:p w:rsidR="00DC4E04" w:rsidRPr="00DC4E04" w:rsidRDefault="00DC4E04" w:rsidP="00DC4E04">
      <w:pPr>
        <w:rPr>
          <w:sz w:val="28"/>
          <w:szCs w:val="28"/>
        </w:rPr>
      </w:pPr>
      <w:r w:rsidRPr="00DC4E04">
        <w:rPr>
          <w:sz w:val="28"/>
          <w:szCs w:val="28"/>
        </w:rPr>
        <w:t>Контактный телефон 35 80 05</w:t>
      </w:r>
    </w:p>
    <w:p w:rsidR="00DC4E04" w:rsidRPr="00DC4E04" w:rsidRDefault="00DC4E04" w:rsidP="00DC4E04">
      <w:pPr>
        <w:rPr>
          <w:sz w:val="28"/>
          <w:szCs w:val="28"/>
        </w:rPr>
      </w:pPr>
      <w:proofErr w:type="spellStart"/>
      <w:r w:rsidRPr="00DC4E04">
        <w:rPr>
          <w:sz w:val="28"/>
          <w:szCs w:val="28"/>
        </w:rPr>
        <w:t>Жвикарт</w:t>
      </w:r>
      <w:proofErr w:type="spellEnd"/>
      <w:r w:rsidRPr="00DC4E04">
        <w:rPr>
          <w:sz w:val="28"/>
          <w:szCs w:val="28"/>
        </w:rPr>
        <w:t xml:space="preserve"> Лариса Николаевна</w:t>
      </w:r>
    </w:p>
    <w:p w:rsidR="00DC4E04" w:rsidRPr="00DC4E04" w:rsidRDefault="00DC4E04" w:rsidP="00DC4E04">
      <w:pPr>
        <w:rPr>
          <w:b/>
          <w:sz w:val="28"/>
          <w:szCs w:val="28"/>
        </w:rPr>
      </w:pPr>
    </w:p>
    <w:p w:rsidR="00DC4E04" w:rsidRPr="00DC4E04" w:rsidRDefault="00DC4E04" w:rsidP="00DC4E04">
      <w:pPr>
        <w:rPr>
          <w:sz w:val="28"/>
          <w:szCs w:val="28"/>
        </w:rPr>
      </w:pPr>
    </w:p>
    <w:p w:rsidR="00DC4E04" w:rsidRPr="00DC4E04" w:rsidRDefault="00DC4E04" w:rsidP="00DC4E04">
      <w:pPr>
        <w:rPr>
          <w:sz w:val="28"/>
          <w:szCs w:val="28"/>
        </w:rPr>
      </w:pPr>
    </w:p>
    <w:p w:rsidR="00DC4E04" w:rsidRPr="00DC4E04" w:rsidRDefault="00DC4E04" w:rsidP="00DC4E04">
      <w:pPr>
        <w:rPr>
          <w:sz w:val="28"/>
          <w:szCs w:val="28"/>
        </w:rPr>
      </w:pPr>
    </w:p>
    <w:p w:rsidR="00DC4E04" w:rsidRPr="008E0F0B" w:rsidRDefault="00DC4E04" w:rsidP="00DC4E04">
      <w:pPr>
        <w:rPr>
          <w:b/>
          <w:bCs/>
        </w:rPr>
      </w:pPr>
      <w:r w:rsidRPr="008E0F0B">
        <w:rPr>
          <w:b/>
          <w:bCs/>
        </w:rPr>
        <w:t>ЗАЯВКА</w:t>
      </w:r>
    </w:p>
    <w:p w:rsidR="00DC4E04" w:rsidRPr="008E0F0B" w:rsidRDefault="00DC4E04" w:rsidP="00DC4E04">
      <w:pPr>
        <w:rPr>
          <w:b/>
        </w:rPr>
      </w:pPr>
      <w:r w:rsidRPr="008E0F0B">
        <w:rPr>
          <w:b/>
        </w:rPr>
        <w:t>на участие учащихся ГУО «_______________________»</w:t>
      </w:r>
    </w:p>
    <w:p w:rsidR="00DC4E04" w:rsidRPr="008E0F0B" w:rsidRDefault="00DC4E04" w:rsidP="00DC4E04">
      <w:pPr>
        <w:rPr>
          <w:b/>
        </w:rPr>
      </w:pPr>
      <w:r w:rsidRPr="008E0F0B">
        <w:rPr>
          <w:b/>
        </w:rPr>
        <w:t xml:space="preserve">в научно-практической конференции </w:t>
      </w:r>
      <w:r w:rsidR="00FB6F04" w:rsidRPr="008E0F0B">
        <w:rPr>
          <w:b/>
        </w:rPr>
        <w:t>«</w:t>
      </w:r>
      <w:proofErr w:type="spellStart"/>
      <w:r w:rsidRPr="008E0F0B">
        <w:rPr>
          <w:b/>
        </w:rPr>
        <w:t>Ирининские</w:t>
      </w:r>
      <w:proofErr w:type="spellEnd"/>
      <w:r w:rsidRPr="008E0F0B">
        <w:rPr>
          <w:b/>
        </w:rPr>
        <w:t xml:space="preserve"> чтения</w:t>
      </w:r>
      <w:r w:rsidR="00FB6F04" w:rsidRPr="008E0F0B">
        <w:rPr>
          <w:b/>
        </w:rPr>
        <w:t>»</w:t>
      </w:r>
    </w:p>
    <w:p w:rsidR="00DC4E04" w:rsidRPr="008E0F0B" w:rsidRDefault="00DC4E04" w:rsidP="00DC4E04"/>
    <w:tbl>
      <w:tblPr>
        <w:tblW w:w="0" w:type="auto"/>
        <w:jc w:val="center"/>
        <w:tblInd w:w="-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098"/>
        <w:gridCol w:w="997"/>
        <w:gridCol w:w="1914"/>
        <w:gridCol w:w="1842"/>
        <w:gridCol w:w="1909"/>
      </w:tblGrid>
      <w:tr w:rsidR="00C22339" w:rsidRPr="008E0F0B" w:rsidTr="00C22339">
        <w:trPr>
          <w:cantSplit/>
          <w:jc w:val="center"/>
        </w:trPr>
        <w:tc>
          <w:tcPr>
            <w:tcW w:w="446" w:type="dxa"/>
            <w:vAlign w:val="center"/>
          </w:tcPr>
          <w:p w:rsidR="00C22339" w:rsidRPr="008E0F0B" w:rsidRDefault="00C22339" w:rsidP="00DC4E04">
            <w:pPr>
              <w:rPr>
                <w:b/>
              </w:rPr>
            </w:pPr>
            <w:r w:rsidRPr="008E0F0B">
              <w:rPr>
                <w:b/>
              </w:rPr>
              <w:t>№</w:t>
            </w:r>
          </w:p>
        </w:tc>
        <w:tc>
          <w:tcPr>
            <w:tcW w:w="2098" w:type="dxa"/>
            <w:vAlign w:val="center"/>
          </w:tcPr>
          <w:p w:rsidR="00C22339" w:rsidRPr="008E0F0B" w:rsidRDefault="00C22339" w:rsidP="00DC4E04">
            <w:pPr>
              <w:rPr>
                <w:b/>
              </w:rPr>
            </w:pPr>
            <w:r w:rsidRPr="008E0F0B">
              <w:rPr>
                <w:b/>
              </w:rPr>
              <w:t xml:space="preserve">Ф.И.О. </w:t>
            </w:r>
          </w:p>
          <w:p w:rsidR="00C22339" w:rsidRPr="008E0F0B" w:rsidRDefault="00C22339" w:rsidP="00DC4E04">
            <w:pPr>
              <w:rPr>
                <w:b/>
              </w:rPr>
            </w:pPr>
            <w:r w:rsidRPr="008E0F0B">
              <w:rPr>
                <w:b/>
              </w:rPr>
              <w:t>учащегося</w:t>
            </w:r>
          </w:p>
        </w:tc>
        <w:tc>
          <w:tcPr>
            <w:tcW w:w="997" w:type="dxa"/>
            <w:vAlign w:val="center"/>
          </w:tcPr>
          <w:p w:rsidR="00C22339" w:rsidRPr="008E0F0B" w:rsidRDefault="00C22339" w:rsidP="00DC4E04">
            <w:pPr>
              <w:rPr>
                <w:b/>
              </w:rPr>
            </w:pPr>
            <w:r w:rsidRPr="008E0F0B">
              <w:rPr>
                <w:b/>
              </w:rPr>
              <w:t>Класс</w:t>
            </w:r>
          </w:p>
        </w:tc>
        <w:tc>
          <w:tcPr>
            <w:tcW w:w="1914" w:type="dxa"/>
            <w:vAlign w:val="center"/>
          </w:tcPr>
          <w:p w:rsidR="00C22339" w:rsidRPr="008E0F0B" w:rsidRDefault="00C22339" w:rsidP="00DC4E04">
            <w:pPr>
              <w:rPr>
                <w:b/>
              </w:rPr>
            </w:pPr>
            <w:r w:rsidRPr="008E0F0B">
              <w:rPr>
                <w:b/>
              </w:rPr>
              <w:t xml:space="preserve">Тема работы </w:t>
            </w:r>
          </w:p>
        </w:tc>
        <w:tc>
          <w:tcPr>
            <w:tcW w:w="1842" w:type="dxa"/>
            <w:vAlign w:val="center"/>
          </w:tcPr>
          <w:p w:rsidR="00C22339" w:rsidRPr="008E0F0B" w:rsidRDefault="00C22339" w:rsidP="00DC4E04">
            <w:pPr>
              <w:rPr>
                <w:b/>
              </w:rPr>
            </w:pPr>
            <w:r w:rsidRPr="008E0F0B">
              <w:rPr>
                <w:b/>
              </w:rPr>
              <w:t>Наименование секции</w:t>
            </w:r>
          </w:p>
        </w:tc>
        <w:tc>
          <w:tcPr>
            <w:tcW w:w="1909" w:type="dxa"/>
            <w:vAlign w:val="center"/>
          </w:tcPr>
          <w:p w:rsidR="00C22339" w:rsidRPr="008E0F0B" w:rsidRDefault="00C22339" w:rsidP="00DC4E04">
            <w:pPr>
              <w:rPr>
                <w:b/>
              </w:rPr>
            </w:pPr>
            <w:r w:rsidRPr="008E0F0B">
              <w:rPr>
                <w:b/>
              </w:rPr>
              <w:t>Научный руководитель</w:t>
            </w:r>
          </w:p>
        </w:tc>
      </w:tr>
      <w:tr w:rsidR="00C22339" w:rsidRPr="008E0F0B" w:rsidTr="00C22339">
        <w:trPr>
          <w:cantSplit/>
          <w:jc w:val="center"/>
        </w:trPr>
        <w:tc>
          <w:tcPr>
            <w:tcW w:w="446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2098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997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914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842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909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</w:tr>
      <w:tr w:rsidR="00C22339" w:rsidRPr="008E0F0B" w:rsidTr="00C22339">
        <w:trPr>
          <w:cantSplit/>
          <w:jc w:val="center"/>
        </w:trPr>
        <w:tc>
          <w:tcPr>
            <w:tcW w:w="446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2098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997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914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842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909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</w:tr>
      <w:tr w:rsidR="00C22339" w:rsidRPr="008E0F0B" w:rsidTr="00C22339">
        <w:trPr>
          <w:cantSplit/>
          <w:jc w:val="center"/>
        </w:trPr>
        <w:tc>
          <w:tcPr>
            <w:tcW w:w="446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2098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997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914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842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  <w:tc>
          <w:tcPr>
            <w:tcW w:w="1909" w:type="dxa"/>
          </w:tcPr>
          <w:p w:rsidR="00C22339" w:rsidRPr="008E0F0B" w:rsidRDefault="00C22339" w:rsidP="00DC4E04">
            <w:pPr>
              <w:rPr>
                <w:b/>
              </w:rPr>
            </w:pPr>
          </w:p>
        </w:tc>
      </w:tr>
    </w:tbl>
    <w:p w:rsidR="00C22339" w:rsidRPr="008E0F0B" w:rsidRDefault="00C22339" w:rsidP="00DC4E04">
      <w:pPr>
        <w:rPr>
          <w:bCs/>
          <w:iCs/>
        </w:rPr>
      </w:pPr>
    </w:p>
    <w:p w:rsidR="00DC4E04" w:rsidRPr="008E0F0B" w:rsidRDefault="00DC4E04" w:rsidP="00DC4E04">
      <w:pPr>
        <w:rPr>
          <w:bCs/>
          <w:iCs/>
        </w:rPr>
      </w:pPr>
      <w:r w:rsidRPr="008E0F0B">
        <w:rPr>
          <w:bCs/>
          <w:iCs/>
        </w:rPr>
        <w:t>Директор ГУО «____________»</w:t>
      </w:r>
      <w:r w:rsidRPr="008E0F0B">
        <w:rPr>
          <w:bCs/>
          <w:iCs/>
        </w:rPr>
        <w:tab/>
        <w:t>_________________</w:t>
      </w:r>
    </w:p>
    <w:p w:rsidR="00DC4E04" w:rsidRPr="008E0F0B" w:rsidRDefault="00DC4E04" w:rsidP="00DC4E04">
      <w:r w:rsidRPr="008E0F0B">
        <w:t>М.П.</w:t>
      </w:r>
    </w:p>
    <w:p w:rsidR="00DC4E04" w:rsidRPr="008E0F0B" w:rsidRDefault="00DC4E04" w:rsidP="00DC4E04"/>
    <w:p w:rsidR="00616092" w:rsidRPr="00403936" w:rsidRDefault="00DC4E04" w:rsidP="00403936">
      <w:r w:rsidRPr="008E0F0B">
        <w:t xml:space="preserve">Дата подачи </w:t>
      </w:r>
      <w:r w:rsidR="00403936">
        <w:t>заявки   «____»__________20___г</w:t>
      </w:r>
    </w:p>
    <w:p w:rsidR="00B05A12" w:rsidRPr="00B05A12" w:rsidRDefault="00B05A12" w:rsidP="00B05A12">
      <w:pPr>
        <w:pStyle w:val="a5"/>
        <w:jc w:val="center"/>
        <w:rPr>
          <w:b/>
          <w:sz w:val="28"/>
          <w:szCs w:val="28"/>
        </w:rPr>
      </w:pPr>
      <w:r w:rsidRPr="00B05A12">
        <w:rPr>
          <w:b/>
          <w:sz w:val="28"/>
          <w:szCs w:val="28"/>
        </w:rPr>
        <w:lastRenderedPageBreak/>
        <w:t>Положение</w:t>
      </w:r>
    </w:p>
    <w:p w:rsidR="00B05A12" w:rsidRPr="00B05A12" w:rsidRDefault="00B05A12" w:rsidP="00B05A12">
      <w:pPr>
        <w:pStyle w:val="a5"/>
        <w:jc w:val="center"/>
        <w:rPr>
          <w:b/>
          <w:sz w:val="28"/>
          <w:szCs w:val="28"/>
        </w:rPr>
      </w:pPr>
      <w:r w:rsidRPr="00B05A12">
        <w:rPr>
          <w:b/>
          <w:sz w:val="28"/>
          <w:szCs w:val="28"/>
        </w:rPr>
        <w:t>о научно-практической конференции</w:t>
      </w:r>
    </w:p>
    <w:p w:rsidR="00B05A12" w:rsidRPr="00B05A12" w:rsidRDefault="00B05A12" w:rsidP="00B05A12">
      <w:pPr>
        <w:pStyle w:val="a5"/>
        <w:jc w:val="center"/>
        <w:rPr>
          <w:b/>
          <w:sz w:val="28"/>
          <w:szCs w:val="28"/>
        </w:rPr>
      </w:pPr>
      <w:r w:rsidRPr="00B05A12">
        <w:rPr>
          <w:b/>
          <w:sz w:val="28"/>
          <w:szCs w:val="28"/>
        </w:rPr>
        <w:t>учащихся «</w:t>
      </w:r>
      <w:proofErr w:type="spellStart"/>
      <w:r w:rsidRPr="00B05A12">
        <w:rPr>
          <w:b/>
          <w:sz w:val="28"/>
          <w:szCs w:val="28"/>
        </w:rPr>
        <w:t>Ирининские</w:t>
      </w:r>
      <w:proofErr w:type="spellEnd"/>
      <w:r w:rsidRPr="00B05A12">
        <w:rPr>
          <w:b/>
          <w:sz w:val="28"/>
          <w:szCs w:val="28"/>
        </w:rPr>
        <w:t xml:space="preserve"> чтения»</w:t>
      </w:r>
    </w:p>
    <w:p w:rsidR="00B05A12" w:rsidRPr="00B05A12" w:rsidRDefault="00B05A12" w:rsidP="00B50D36">
      <w:pPr>
        <w:jc w:val="both"/>
        <w:rPr>
          <w:b/>
          <w:sz w:val="28"/>
          <w:szCs w:val="28"/>
        </w:rPr>
      </w:pPr>
    </w:p>
    <w:p w:rsidR="00AA7E27" w:rsidRPr="00AF2D37" w:rsidRDefault="00565705" w:rsidP="00B50D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F2D37">
        <w:rPr>
          <w:b/>
          <w:sz w:val="28"/>
          <w:szCs w:val="28"/>
        </w:rPr>
        <w:t>.</w:t>
      </w:r>
      <w:r w:rsidR="00AA7E27" w:rsidRPr="00AF2D37">
        <w:rPr>
          <w:b/>
          <w:sz w:val="28"/>
          <w:szCs w:val="28"/>
        </w:rPr>
        <w:t>Общие положения</w:t>
      </w:r>
    </w:p>
    <w:p w:rsidR="00AA7E27" w:rsidRPr="00AA7E27" w:rsidRDefault="00AA7E27" w:rsidP="00B50D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>Научно-практическая конференция учащихся «</w:t>
      </w:r>
      <w:proofErr w:type="spellStart"/>
      <w:r>
        <w:rPr>
          <w:sz w:val="28"/>
          <w:szCs w:val="28"/>
        </w:rPr>
        <w:t>Ирини</w:t>
      </w:r>
      <w:r w:rsidR="00AF2D37">
        <w:rPr>
          <w:sz w:val="28"/>
          <w:szCs w:val="28"/>
        </w:rPr>
        <w:t>н</w:t>
      </w:r>
      <w:r>
        <w:rPr>
          <w:sz w:val="28"/>
          <w:szCs w:val="28"/>
        </w:rPr>
        <w:t>ские</w:t>
      </w:r>
      <w:proofErr w:type="spellEnd"/>
      <w:r>
        <w:rPr>
          <w:sz w:val="28"/>
          <w:szCs w:val="28"/>
        </w:rPr>
        <w:t xml:space="preserve"> чтения</w:t>
      </w:r>
      <w:r w:rsidRPr="005F0EA6">
        <w:rPr>
          <w:sz w:val="28"/>
          <w:szCs w:val="28"/>
        </w:rPr>
        <w:t xml:space="preserve"> (конкурс  научных, исследовательских и творческих работ уча</w:t>
      </w:r>
      <w:r w:rsidR="00AF2D37">
        <w:rPr>
          <w:sz w:val="28"/>
          <w:szCs w:val="28"/>
        </w:rPr>
        <w:t>щихся, дале</w:t>
      </w:r>
      <w:r w:rsidR="00FB6F04">
        <w:rPr>
          <w:sz w:val="28"/>
          <w:szCs w:val="28"/>
        </w:rPr>
        <w:t xml:space="preserve">е – </w:t>
      </w:r>
      <w:proofErr w:type="spellStart"/>
      <w:r w:rsidR="00FB6F04">
        <w:rPr>
          <w:sz w:val="28"/>
          <w:szCs w:val="28"/>
        </w:rPr>
        <w:t>Ирининские</w:t>
      </w:r>
      <w:proofErr w:type="spellEnd"/>
      <w:r w:rsidR="00FB6F04">
        <w:rPr>
          <w:sz w:val="28"/>
          <w:szCs w:val="28"/>
        </w:rPr>
        <w:t xml:space="preserve"> чтения) организуется и проводи</w:t>
      </w:r>
      <w:r w:rsidR="00AF2D37">
        <w:rPr>
          <w:sz w:val="28"/>
          <w:szCs w:val="28"/>
        </w:rPr>
        <w:t xml:space="preserve">тся </w:t>
      </w:r>
      <w:r w:rsidR="00910DA9">
        <w:rPr>
          <w:sz w:val="28"/>
          <w:szCs w:val="28"/>
        </w:rPr>
        <w:t>в Государственном учреждении</w:t>
      </w:r>
      <w:r w:rsidR="00AF2D37">
        <w:rPr>
          <w:sz w:val="28"/>
          <w:szCs w:val="28"/>
        </w:rPr>
        <w:t xml:space="preserve"> образования «Гомельская Ирининская гимназия</w:t>
      </w:r>
      <w:r w:rsidR="00910DA9">
        <w:rPr>
          <w:sz w:val="28"/>
          <w:szCs w:val="28"/>
        </w:rPr>
        <w:t>» при поддержке управления</w:t>
      </w:r>
      <w:r w:rsidRPr="005F0EA6">
        <w:rPr>
          <w:sz w:val="28"/>
          <w:szCs w:val="28"/>
        </w:rPr>
        <w:t xml:space="preserve"> образования Гомельского горисполкома, отдела образования</w:t>
      </w:r>
      <w:r w:rsidR="00AF2D37">
        <w:rPr>
          <w:sz w:val="28"/>
          <w:szCs w:val="28"/>
        </w:rPr>
        <w:t>, спорта и туризма администрации Новобелицкого</w:t>
      </w:r>
      <w:r w:rsidRPr="005F0EA6">
        <w:rPr>
          <w:sz w:val="28"/>
          <w:szCs w:val="28"/>
        </w:rPr>
        <w:t xml:space="preserve"> района </w:t>
      </w:r>
      <w:proofErr w:type="spellStart"/>
      <w:r w:rsidRPr="005F0EA6">
        <w:rPr>
          <w:sz w:val="28"/>
          <w:szCs w:val="28"/>
        </w:rPr>
        <w:t>г</w:t>
      </w:r>
      <w:proofErr w:type="gramStart"/>
      <w:r w:rsidRPr="005F0EA6">
        <w:rPr>
          <w:sz w:val="28"/>
          <w:szCs w:val="28"/>
        </w:rPr>
        <w:t>.Г</w:t>
      </w:r>
      <w:proofErr w:type="gramEnd"/>
      <w:r w:rsidRPr="005F0EA6">
        <w:rPr>
          <w:sz w:val="28"/>
          <w:szCs w:val="28"/>
        </w:rPr>
        <w:t>омеля</w:t>
      </w:r>
      <w:proofErr w:type="spellEnd"/>
      <w:r w:rsidRPr="005F0EA6">
        <w:rPr>
          <w:sz w:val="28"/>
          <w:szCs w:val="28"/>
        </w:rPr>
        <w:t>, городского учебно-методического кабинета.</w:t>
      </w:r>
    </w:p>
    <w:p w:rsidR="001734BF" w:rsidRDefault="00B05A12" w:rsidP="00B50D36">
      <w:pPr>
        <w:jc w:val="both"/>
        <w:rPr>
          <w:sz w:val="28"/>
          <w:szCs w:val="28"/>
        </w:rPr>
      </w:pPr>
      <w:r w:rsidRPr="00B05A12">
        <w:rPr>
          <w:b/>
          <w:sz w:val="28"/>
          <w:szCs w:val="28"/>
        </w:rPr>
        <w:t>1.</w:t>
      </w:r>
      <w:r w:rsidR="00AF2D37">
        <w:rPr>
          <w:b/>
          <w:sz w:val="28"/>
          <w:szCs w:val="28"/>
        </w:rPr>
        <w:t xml:space="preserve">2. </w:t>
      </w:r>
      <w:r w:rsidR="00F65FC6">
        <w:rPr>
          <w:b/>
          <w:sz w:val="28"/>
          <w:szCs w:val="28"/>
        </w:rPr>
        <w:t xml:space="preserve"> Цель</w:t>
      </w:r>
      <w:r w:rsidR="00E564B0">
        <w:rPr>
          <w:b/>
          <w:sz w:val="28"/>
          <w:szCs w:val="28"/>
        </w:rPr>
        <w:t xml:space="preserve"> </w:t>
      </w:r>
      <w:proofErr w:type="spellStart"/>
      <w:r w:rsidR="001D6AE2">
        <w:rPr>
          <w:b/>
          <w:sz w:val="28"/>
          <w:szCs w:val="28"/>
        </w:rPr>
        <w:t>Ирининских</w:t>
      </w:r>
      <w:proofErr w:type="spellEnd"/>
      <w:r w:rsidR="001D6AE2">
        <w:rPr>
          <w:b/>
          <w:sz w:val="28"/>
          <w:szCs w:val="28"/>
        </w:rPr>
        <w:t xml:space="preserve"> чтений</w:t>
      </w:r>
      <w:r w:rsidR="001734BF">
        <w:rPr>
          <w:b/>
          <w:sz w:val="28"/>
          <w:szCs w:val="28"/>
        </w:rPr>
        <w:t>:</w:t>
      </w:r>
    </w:p>
    <w:p w:rsidR="00AF2D37" w:rsidRPr="001734BF" w:rsidRDefault="001734BF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4BF">
        <w:rPr>
          <w:sz w:val="28"/>
          <w:szCs w:val="28"/>
        </w:rPr>
        <w:t xml:space="preserve"> интеллектуальное и тво</w:t>
      </w:r>
      <w:r w:rsidR="00F65FC6">
        <w:rPr>
          <w:sz w:val="28"/>
          <w:szCs w:val="28"/>
        </w:rPr>
        <w:t>рческое развитие учащихся через организацию самостоятельной исследовательской работы в различных областях знаний. Конференция на</w:t>
      </w:r>
      <w:r w:rsidR="00FB6F04">
        <w:rPr>
          <w:sz w:val="28"/>
          <w:szCs w:val="28"/>
        </w:rPr>
        <w:t>правлена на приобщение молодежи</w:t>
      </w:r>
      <w:r w:rsidR="00F65FC6">
        <w:rPr>
          <w:sz w:val="28"/>
          <w:szCs w:val="28"/>
        </w:rPr>
        <w:t xml:space="preserve"> к традициям белорусской научной школы.</w:t>
      </w:r>
    </w:p>
    <w:p w:rsidR="00B05A12" w:rsidRDefault="001734BF" w:rsidP="00B50D36">
      <w:pPr>
        <w:jc w:val="both"/>
        <w:rPr>
          <w:b/>
          <w:sz w:val="28"/>
          <w:szCs w:val="28"/>
        </w:rPr>
      </w:pPr>
      <w:r w:rsidRPr="001734BF">
        <w:rPr>
          <w:b/>
          <w:sz w:val="28"/>
          <w:szCs w:val="28"/>
        </w:rPr>
        <w:t xml:space="preserve">1.3.Основными задачами </w:t>
      </w:r>
      <w:proofErr w:type="spellStart"/>
      <w:r w:rsidRPr="001734BF">
        <w:rPr>
          <w:b/>
          <w:sz w:val="28"/>
          <w:szCs w:val="28"/>
        </w:rPr>
        <w:t>Ирининских</w:t>
      </w:r>
      <w:proofErr w:type="spellEnd"/>
      <w:r w:rsidRPr="001734BF">
        <w:rPr>
          <w:b/>
          <w:sz w:val="28"/>
          <w:szCs w:val="28"/>
        </w:rPr>
        <w:t xml:space="preserve"> чтений являются:</w:t>
      </w:r>
    </w:p>
    <w:p w:rsidR="001734BF" w:rsidRDefault="001734BF" w:rsidP="00B50D36">
      <w:pPr>
        <w:jc w:val="both"/>
        <w:rPr>
          <w:sz w:val="28"/>
          <w:szCs w:val="28"/>
        </w:rPr>
      </w:pPr>
      <w:r w:rsidRPr="001734BF">
        <w:rPr>
          <w:sz w:val="28"/>
          <w:szCs w:val="28"/>
        </w:rPr>
        <w:t xml:space="preserve"> - выявление талантливых школьников, проявляющих интерес к научно- исследовательской деятельности, оказание им поддержки;</w:t>
      </w:r>
    </w:p>
    <w:p w:rsidR="001734BF" w:rsidRDefault="001734BF" w:rsidP="00B50D36">
      <w:pPr>
        <w:jc w:val="both"/>
        <w:rPr>
          <w:sz w:val="28"/>
          <w:szCs w:val="28"/>
        </w:rPr>
      </w:pPr>
      <w:r w:rsidRPr="001734BF">
        <w:rPr>
          <w:sz w:val="28"/>
          <w:szCs w:val="28"/>
        </w:rPr>
        <w:t xml:space="preserve"> - 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</w:t>
      </w:r>
    </w:p>
    <w:p w:rsidR="002403F9" w:rsidRDefault="002403F9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поиск и отбор одаренной </w:t>
      </w:r>
      <w:proofErr w:type="gramStart"/>
      <w:r>
        <w:rPr>
          <w:sz w:val="28"/>
          <w:szCs w:val="28"/>
        </w:rPr>
        <w:t>молодежи</w:t>
      </w:r>
      <w:proofErr w:type="gramEnd"/>
      <w:r>
        <w:rPr>
          <w:sz w:val="28"/>
          <w:szCs w:val="28"/>
        </w:rPr>
        <w:t xml:space="preserve"> и оказание ей поддержки в профессиональном развитии;</w:t>
      </w:r>
    </w:p>
    <w:p w:rsidR="00B1252B" w:rsidRDefault="002403F9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системы непрерывной профессиональной подготовки</w:t>
      </w:r>
      <w:r w:rsidR="00B1252B">
        <w:rPr>
          <w:sz w:val="28"/>
          <w:szCs w:val="28"/>
        </w:rPr>
        <w:t xml:space="preserve"> обучающихся по принципу «школа-вуз»;</w:t>
      </w:r>
    </w:p>
    <w:p w:rsidR="001734BF" w:rsidRPr="001734BF" w:rsidRDefault="001734BF" w:rsidP="00B50D36">
      <w:pPr>
        <w:jc w:val="both"/>
        <w:rPr>
          <w:sz w:val="28"/>
          <w:szCs w:val="28"/>
        </w:rPr>
      </w:pPr>
      <w:r w:rsidRPr="001734BF">
        <w:rPr>
          <w:sz w:val="28"/>
          <w:szCs w:val="28"/>
        </w:rPr>
        <w:t xml:space="preserve"> - демонстрация и пропаганда лучших достижений учащихся, опыта работы учебных заведений по организации учебной научно-исследовательской деятельности</w:t>
      </w:r>
      <w:r w:rsidR="002403F9">
        <w:rPr>
          <w:sz w:val="28"/>
          <w:szCs w:val="28"/>
        </w:rPr>
        <w:t>.</w:t>
      </w:r>
    </w:p>
    <w:p w:rsidR="00B05A12" w:rsidRDefault="00565705" w:rsidP="00B50D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40F2">
        <w:rPr>
          <w:b/>
          <w:sz w:val="28"/>
          <w:szCs w:val="28"/>
        </w:rPr>
        <w:t xml:space="preserve">. Участники </w:t>
      </w:r>
      <w:proofErr w:type="spellStart"/>
      <w:r w:rsidR="002640F2" w:rsidRPr="001734BF">
        <w:rPr>
          <w:b/>
          <w:sz w:val="28"/>
          <w:szCs w:val="28"/>
        </w:rPr>
        <w:t>Ирининских</w:t>
      </w:r>
      <w:proofErr w:type="spellEnd"/>
      <w:r w:rsidR="002640F2" w:rsidRPr="001734BF">
        <w:rPr>
          <w:b/>
          <w:sz w:val="28"/>
          <w:szCs w:val="28"/>
        </w:rPr>
        <w:t xml:space="preserve"> чтений</w:t>
      </w:r>
      <w:r w:rsidR="002640F2">
        <w:rPr>
          <w:b/>
          <w:sz w:val="28"/>
          <w:szCs w:val="28"/>
        </w:rPr>
        <w:t>.</w:t>
      </w:r>
    </w:p>
    <w:p w:rsidR="00565705" w:rsidRDefault="00910DA9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565705" w:rsidRPr="00565705">
        <w:rPr>
          <w:sz w:val="28"/>
          <w:szCs w:val="28"/>
        </w:rPr>
        <w:t>онференци</w:t>
      </w:r>
      <w:r w:rsidR="00B1252B">
        <w:rPr>
          <w:sz w:val="28"/>
          <w:szCs w:val="28"/>
        </w:rPr>
        <w:t xml:space="preserve">и могут быть учащиеся </w:t>
      </w:r>
      <w:r w:rsidR="00565705">
        <w:rPr>
          <w:sz w:val="28"/>
          <w:szCs w:val="28"/>
        </w:rPr>
        <w:t xml:space="preserve"> 8</w:t>
      </w:r>
      <w:r w:rsidR="00565705" w:rsidRPr="00565705">
        <w:rPr>
          <w:sz w:val="28"/>
          <w:szCs w:val="28"/>
        </w:rPr>
        <w:t>-11-х классов</w:t>
      </w:r>
      <w:r w:rsidR="00B1252B">
        <w:rPr>
          <w:sz w:val="28"/>
          <w:szCs w:val="28"/>
        </w:rPr>
        <w:t xml:space="preserve"> школ, гимназий, лицеев Беларуси и других стран</w:t>
      </w:r>
      <w:r w:rsidR="00565705" w:rsidRPr="00565705">
        <w:rPr>
          <w:sz w:val="28"/>
          <w:szCs w:val="28"/>
        </w:rPr>
        <w:t>.</w:t>
      </w:r>
    </w:p>
    <w:p w:rsidR="00565705" w:rsidRDefault="00565705" w:rsidP="00B50D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33FF6">
        <w:rPr>
          <w:b/>
          <w:sz w:val="28"/>
          <w:szCs w:val="28"/>
        </w:rPr>
        <w:t xml:space="preserve">. Руководство </w:t>
      </w:r>
      <w:proofErr w:type="spellStart"/>
      <w:r w:rsidR="002640F2" w:rsidRPr="001734BF">
        <w:rPr>
          <w:b/>
          <w:sz w:val="28"/>
          <w:szCs w:val="28"/>
        </w:rPr>
        <w:t>Ирининских</w:t>
      </w:r>
      <w:proofErr w:type="spellEnd"/>
      <w:r w:rsidR="002640F2" w:rsidRPr="001734BF">
        <w:rPr>
          <w:b/>
          <w:sz w:val="28"/>
          <w:szCs w:val="28"/>
        </w:rPr>
        <w:t xml:space="preserve"> чтений</w:t>
      </w:r>
      <w:r w:rsidR="002640F2">
        <w:rPr>
          <w:b/>
          <w:sz w:val="28"/>
          <w:szCs w:val="28"/>
        </w:rPr>
        <w:t>.</w:t>
      </w:r>
    </w:p>
    <w:p w:rsidR="00565705" w:rsidRPr="00565705" w:rsidRDefault="00565705" w:rsidP="00B50D36">
      <w:pPr>
        <w:jc w:val="both"/>
        <w:rPr>
          <w:sz w:val="28"/>
          <w:szCs w:val="28"/>
        </w:rPr>
      </w:pPr>
      <w:r w:rsidRPr="00565705">
        <w:rPr>
          <w:b/>
          <w:sz w:val="28"/>
          <w:szCs w:val="28"/>
        </w:rPr>
        <w:t>3.1.</w:t>
      </w:r>
      <w:r w:rsidRPr="00565705">
        <w:rPr>
          <w:sz w:val="28"/>
          <w:szCs w:val="28"/>
        </w:rPr>
        <w:t xml:space="preserve"> Общее руководство подготовкой и проведен</w:t>
      </w:r>
      <w:r w:rsidR="00910DA9">
        <w:rPr>
          <w:sz w:val="28"/>
          <w:szCs w:val="28"/>
        </w:rPr>
        <w:t>ием конференции осуществляется о</w:t>
      </w:r>
      <w:r w:rsidRPr="00565705">
        <w:rPr>
          <w:sz w:val="28"/>
          <w:szCs w:val="28"/>
        </w:rPr>
        <w:t>ргкомитетом, утвер</w:t>
      </w:r>
      <w:r>
        <w:rPr>
          <w:sz w:val="28"/>
          <w:szCs w:val="28"/>
        </w:rPr>
        <w:t>жденным приказом директора гимназии</w:t>
      </w:r>
      <w:r w:rsidR="00A82DEF">
        <w:rPr>
          <w:sz w:val="28"/>
          <w:szCs w:val="28"/>
        </w:rPr>
        <w:t>.</w:t>
      </w:r>
      <w:r w:rsidRPr="00565705">
        <w:rPr>
          <w:sz w:val="28"/>
          <w:szCs w:val="28"/>
        </w:rPr>
        <w:t xml:space="preserve"> </w:t>
      </w:r>
    </w:p>
    <w:p w:rsidR="00565705" w:rsidRPr="00565705" w:rsidRDefault="00565705" w:rsidP="00B50D36">
      <w:pPr>
        <w:jc w:val="both"/>
        <w:rPr>
          <w:sz w:val="28"/>
          <w:szCs w:val="28"/>
        </w:rPr>
      </w:pPr>
      <w:r w:rsidRPr="00565705">
        <w:rPr>
          <w:b/>
          <w:sz w:val="28"/>
          <w:szCs w:val="28"/>
        </w:rPr>
        <w:t>3.2.</w:t>
      </w:r>
      <w:r w:rsidR="00910DA9">
        <w:rPr>
          <w:b/>
          <w:sz w:val="28"/>
          <w:szCs w:val="28"/>
        </w:rPr>
        <w:t xml:space="preserve"> </w:t>
      </w:r>
      <w:r w:rsidR="00FB6F04">
        <w:rPr>
          <w:sz w:val="28"/>
          <w:szCs w:val="28"/>
        </w:rPr>
        <w:t>О</w:t>
      </w:r>
      <w:r w:rsidRPr="00565705">
        <w:rPr>
          <w:sz w:val="28"/>
          <w:szCs w:val="28"/>
        </w:rPr>
        <w:t>ргкомитет решает вопрос</w:t>
      </w:r>
      <w:r w:rsidR="00910DA9">
        <w:rPr>
          <w:sz w:val="28"/>
          <w:szCs w:val="28"/>
        </w:rPr>
        <w:t>ы поощрения призеров конференции</w:t>
      </w:r>
      <w:r w:rsidRPr="00565705">
        <w:rPr>
          <w:sz w:val="28"/>
          <w:szCs w:val="28"/>
        </w:rPr>
        <w:t xml:space="preserve">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</w:t>
      </w:r>
      <w:r w:rsidR="001D6AE2">
        <w:rPr>
          <w:sz w:val="28"/>
          <w:szCs w:val="28"/>
        </w:rPr>
        <w:t xml:space="preserve">итоги, награждает </w:t>
      </w:r>
      <w:r w:rsidR="00A82DEF">
        <w:rPr>
          <w:sz w:val="28"/>
          <w:szCs w:val="28"/>
        </w:rPr>
        <w:t xml:space="preserve"> победителей </w:t>
      </w:r>
      <w:r w:rsidR="00687149">
        <w:rPr>
          <w:sz w:val="28"/>
          <w:szCs w:val="28"/>
        </w:rPr>
        <w:t>конференции</w:t>
      </w:r>
      <w:r w:rsidR="00A82DEF">
        <w:rPr>
          <w:sz w:val="28"/>
          <w:szCs w:val="28"/>
        </w:rPr>
        <w:t>.</w:t>
      </w:r>
    </w:p>
    <w:p w:rsidR="00565705" w:rsidRDefault="00762856" w:rsidP="00B50D36">
      <w:pPr>
        <w:jc w:val="both"/>
        <w:rPr>
          <w:sz w:val="28"/>
          <w:szCs w:val="28"/>
        </w:rPr>
      </w:pPr>
      <w:r w:rsidRPr="00762856">
        <w:rPr>
          <w:b/>
          <w:sz w:val="28"/>
          <w:szCs w:val="28"/>
        </w:rPr>
        <w:t>3</w:t>
      </w:r>
      <w:r w:rsidR="00565705" w:rsidRPr="00762856">
        <w:rPr>
          <w:b/>
          <w:sz w:val="28"/>
          <w:szCs w:val="28"/>
        </w:rPr>
        <w:t>.3</w:t>
      </w:r>
      <w:r w:rsidR="00FB6F04">
        <w:rPr>
          <w:sz w:val="28"/>
          <w:szCs w:val="28"/>
        </w:rPr>
        <w:t>. О</w:t>
      </w:r>
      <w:r w:rsidR="00565705" w:rsidRPr="00565705">
        <w:rPr>
          <w:sz w:val="28"/>
          <w:szCs w:val="28"/>
        </w:rPr>
        <w:t>ргкомитет формирует жюри в секциях.</w:t>
      </w:r>
    </w:p>
    <w:p w:rsidR="002640F2" w:rsidRPr="002640F2" w:rsidRDefault="002640F2" w:rsidP="00B50D36">
      <w:pPr>
        <w:jc w:val="both"/>
        <w:rPr>
          <w:b/>
          <w:sz w:val="28"/>
          <w:szCs w:val="28"/>
        </w:rPr>
      </w:pPr>
      <w:r w:rsidRPr="002640F2">
        <w:rPr>
          <w:b/>
          <w:sz w:val="28"/>
          <w:szCs w:val="28"/>
        </w:rPr>
        <w:t xml:space="preserve">4. Сроки проведения </w:t>
      </w:r>
      <w:proofErr w:type="spellStart"/>
      <w:r w:rsidRPr="001734BF">
        <w:rPr>
          <w:b/>
          <w:sz w:val="28"/>
          <w:szCs w:val="28"/>
        </w:rPr>
        <w:t>Ирининских</w:t>
      </w:r>
      <w:proofErr w:type="spellEnd"/>
      <w:r w:rsidRPr="001734BF">
        <w:rPr>
          <w:b/>
          <w:sz w:val="28"/>
          <w:szCs w:val="28"/>
        </w:rPr>
        <w:t xml:space="preserve"> чтений</w:t>
      </w:r>
      <w:r>
        <w:rPr>
          <w:b/>
          <w:sz w:val="28"/>
          <w:szCs w:val="28"/>
        </w:rPr>
        <w:t>.</w:t>
      </w:r>
    </w:p>
    <w:p w:rsidR="002640F2" w:rsidRPr="00565705" w:rsidRDefault="002640F2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раз в год в апреле</w:t>
      </w:r>
      <w:r w:rsidRPr="002640F2">
        <w:rPr>
          <w:sz w:val="28"/>
          <w:szCs w:val="28"/>
        </w:rPr>
        <w:t>.</w:t>
      </w:r>
    </w:p>
    <w:p w:rsidR="00B05A12" w:rsidRDefault="002640F2" w:rsidP="00B50D36">
      <w:pPr>
        <w:jc w:val="both"/>
        <w:rPr>
          <w:b/>
          <w:sz w:val="28"/>
          <w:szCs w:val="28"/>
        </w:rPr>
      </w:pPr>
      <w:r w:rsidRPr="002640F2">
        <w:rPr>
          <w:b/>
          <w:sz w:val="28"/>
          <w:szCs w:val="28"/>
        </w:rPr>
        <w:t>5. Требования к</w:t>
      </w:r>
      <w:r w:rsidR="00910DA9">
        <w:rPr>
          <w:b/>
          <w:sz w:val="28"/>
          <w:szCs w:val="28"/>
        </w:rPr>
        <w:t xml:space="preserve"> содержанию и оформлению работы.</w:t>
      </w:r>
    </w:p>
    <w:p w:rsidR="00A95E46" w:rsidRDefault="00A95E46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910DA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Ирининские</w:t>
      </w:r>
      <w:proofErr w:type="spellEnd"/>
      <w:r>
        <w:rPr>
          <w:sz w:val="28"/>
          <w:szCs w:val="28"/>
        </w:rPr>
        <w:t xml:space="preserve"> чтения</w:t>
      </w:r>
      <w:r w:rsidR="00910DA9">
        <w:rPr>
          <w:sz w:val="28"/>
          <w:szCs w:val="28"/>
        </w:rPr>
        <w:t xml:space="preserve"> могут</w:t>
      </w:r>
      <w:r w:rsidRPr="002640F2">
        <w:rPr>
          <w:sz w:val="28"/>
          <w:szCs w:val="28"/>
        </w:rPr>
        <w:t xml:space="preserve"> быть представлены работы исследовательского, рационализаторского и изобретательного характера, выполненные индивидуально или группой учащихся</w:t>
      </w:r>
      <w:r w:rsidR="00A82DEF">
        <w:rPr>
          <w:sz w:val="28"/>
          <w:szCs w:val="28"/>
        </w:rPr>
        <w:t>.</w:t>
      </w:r>
    </w:p>
    <w:p w:rsidR="00367357" w:rsidRPr="002640F2" w:rsidRDefault="00367357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640F2">
        <w:rPr>
          <w:sz w:val="28"/>
          <w:szCs w:val="28"/>
        </w:rPr>
        <w:t xml:space="preserve">2. </w:t>
      </w:r>
      <w:r w:rsidR="00A82DEF">
        <w:rPr>
          <w:sz w:val="28"/>
          <w:szCs w:val="28"/>
        </w:rPr>
        <w:t>К</w:t>
      </w:r>
      <w:r w:rsidRPr="002640F2">
        <w:rPr>
          <w:sz w:val="28"/>
          <w:szCs w:val="28"/>
        </w:rPr>
        <w:t>онкурсные работы должны соответствовать:</w:t>
      </w:r>
    </w:p>
    <w:p w:rsidR="00367357" w:rsidRDefault="00367357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>-</w:t>
      </w:r>
      <w:r>
        <w:rPr>
          <w:sz w:val="28"/>
          <w:szCs w:val="28"/>
        </w:rPr>
        <w:t xml:space="preserve"> исследовательскому характеру; </w:t>
      </w:r>
    </w:p>
    <w:p w:rsidR="00367357" w:rsidRPr="002640F2" w:rsidRDefault="00367357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 xml:space="preserve">- новизне, актуальности; </w:t>
      </w:r>
    </w:p>
    <w:p w:rsidR="00367357" w:rsidRPr="002640F2" w:rsidRDefault="00910DA9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DEF">
        <w:rPr>
          <w:sz w:val="28"/>
          <w:szCs w:val="28"/>
        </w:rPr>
        <w:t>практической значимости.</w:t>
      </w:r>
    </w:p>
    <w:p w:rsidR="00A95E46" w:rsidRPr="00BA08E9" w:rsidRDefault="00A95E46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673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2DEF">
        <w:rPr>
          <w:sz w:val="28"/>
          <w:szCs w:val="28"/>
        </w:rPr>
        <w:t xml:space="preserve"> Д</w:t>
      </w:r>
      <w:r w:rsidRPr="00BA08E9">
        <w:rPr>
          <w:sz w:val="28"/>
          <w:szCs w:val="28"/>
        </w:rPr>
        <w:t xml:space="preserve">ля участия допускаются работы, </w:t>
      </w:r>
      <w:r w:rsidR="00A82DEF">
        <w:rPr>
          <w:sz w:val="28"/>
          <w:szCs w:val="28"/>
        </w:rPr>
        <w:t>имеющие не более двух соавторов.</w:t>
      </w:r>
    </w:p>
    <w:p w:rsidR="00A95E46" w:rsidRPr="00BA08E9" w:rsidRDefault="00A95E46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67357">
        <w:rPr>
          <w:sz w:val="28"/>
          <w:szCs w:val="28"/>
        </w:rPr>
        <w:t>4</w:t>
      </w:r>
      <w:r w:rsidR="00A82DEF">
        <w:rPr>
          <w:sz w:val="28"/>
          <w:szCs w:val="28"/>
        </w:rPr>
        <w:t>.  Р</w:t>
      </w:r>
      <w:r>
        <w:rPr>
          <w:sz w:val="28"/>
          <w:szCs w:val="28"/>
        </w:rPr>
        <w:t xml:space="preserve">ефераты на </w:t>
      </w:r>
      <w:proofErr w:type="spellStart"/>
      <w:r>
        <w:rPr>
          <w:sz w:val="28"/>
          <w:szCs w:val="28"/>
        </w:rPr>
        <w:t>Ирининские</w:t>
      </w:r>
      <w:proofErr w:type="spellEnd"/>
      <w:r>
        <w:rPr>
          <w:sz w:val="28"/>
          <w:szCs w:val="28"/>
        </w:rPr>
        <w:t xml:space="preserve"> чтения</w:t>
      </w:r>
      <w:r w:rsidR="00A82DEF">
        <w:rPr>
          <w:sz w:val="28"/>
          <w:szCs w:val="28"/>
        </w:rPr>
        <w:t xml:space="preserve"> не допускаются.</w:t>
      </w:r>
    </w:p>
    <w:p w:rsidR="00C706A8" w:rsidRPr="00C706A8" w:rsidRDefault="00A95E46" w:rsidP="00B50D3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367357">
        <w:rPr>
          <w:sz w:val="28"/>
          <w:szCs w:val="28"/>
        </w:rPr>
        <w:t>5</w:t>
      </w:r>
      <w:r w:rsidR="00C706A8">
        <w:rPr>
          <w:sz w:val="28"/>
          <w:szCs w:val="28"/>
        </w:rPr>
        <w:t xml:space="preserve">. </w:t>
      </w:r>
      <w:r w:rsidR="00A82DEF">
        <w:rPr>
          <w:sz w:val="28"/>
          <w:szCs w:val="28"/>
        </w:rPr>
        <w:t>К</w:t>
      </w:r>
      <w:r w:rsidRPr="00C706A8">
        <w:rPr>
          <w:sz w:val="28"/>
          <w:szCs w:val="28"/>
        </w:rPr>
        <w:t>аждый экземпляр научно-исследовательской работы п</w:t>
      </w:r>
      <w:r w:rsidR="00910DA9">
        <w:rPr>
          <w:sz w:val="28"/>
          <w:szCs w:val="28"/>
        </w:rPr>
        <w:t>редоставляется в печатном</w:t>
      </w:r>
      <w:r w:rsidR="00616092">
        <w:rPr>
          <w:sz w:val="28"/>
          <w:szCs w:val="28"/>
        </w:rPr>
        <w:t xml:space="preserve"> (для учреждений образования города Гомеля) и электронном виде </w:t>
      </w:r>
      <w:r w:rsidR="00F61918">
        <w:rPr>
          <w:sz w:val="28"/>
          <w:szCs w:val="28"/>
        </w:rPr>
        <w:t xml:space="preserve"> (</w:t>
      </w:r>
      <w:proofErr w:type="gramStart"/>
      <w:r w:rsidR="00616092">
        <w:rPr>
          <w:sz w:val="28"/>
          <w:szCs w:val="28"/>
        </w:rPr>
        <w:t>для</w:t>
      </w:r>
      <w:proofErr w:type="gramEnd"/>
      <w:r w:rsidR="00616092">
        <w:rPr>
          <w:sz w:val="28"/>
          <w:szCs w:val="28"/>
        </w:rPr>
        <w:t xml:space="preserve"> иногородних</w:t>
      </w:r>
      <w:r w:rsidR="00F61918">
        <w:rPr>
          <w:sz w:val="28"/>
          <w:szCs w:val="28"/>
        </w:rPr>
        <w:t>)</w:t>
      </w:r>
      <w:r w:rsidRPr="00C706A8">
        <w:rPr>
          <w:sz w:val="28"/>
          <w:szCs w:val="28"/>
        </w:rPr>
        <w:t xml:space="preserve">. </w:t>
      </w:r>
      <w:r w:rsidR="00C706A8" w:rsidRPr="00C706A8">
        <w:rPr>
          <w:sz w:val="28"/>
          <w:szCs w:val="28"/>
        </w:rPr>
        <w:t xml:space="preserve">Текст работы печатается на стандартных страницах белой бумаги формата А4 (210×297 мм, горизонталь - 210 мм). Шрифт - типа </w:t>
      </w:r>
      <w:proofErr w:type="spellStart"/>
      <w:r w:rsidR="00C706A8" w:rsidRPr="00C706A8">
        <w:rPr>
          <w:sz w:val="28"/>
          <w:szCs w:val="28"/>
        </w:rPr>
        <w:t>Times</w:t>
      </w:r>
      <w:proofErr w:type="spellEnd"/>
      <w:r w:rsidR="00752F70">
        <w:rPr>
          <w:sz w:val="28"/>
          <w:szCs w:val="28"/>
        </w:rPr>
        <w:t xml:space="preserve"> </w:t>
      </w:r>
      <w:proofErr w:type="spellStart"/>
      <w:r w:rsidR="00C706A8" w:rsidRPr="00C706A8">
        <w:rPr>
          <w:sz w:val="28"/>
          <w:szCs w:val="28"/>
        </w:rPr>
        <w:t>New</w:t>
      </w:r>
      <w:proofErr w:type="spellEnd"/>
      <w:r w:rsidR="00752F70">
        <w:rPr>
          <w:sz w:val="28"/>
          <w:szCs w:val="28"/>
        </w:rPr>
        <w:t xml:space="preserve"> </w:t>
      </w:r>
      <w:proofErr w:type="spellStart"/>
      <w:r w:rsidR="00752F70">
        <w:rPr>
          <w:sz w:val="28"/>
          <w:szCs w:val="28"/>
        </w:rPr>
        <w:t>Roman</w:t>
      </w:r>
      <w:proofErr w:type="spellEnd"/>
      <w:r w:rsidR="00C706A8" w:rsidRPr="00C706A8">
        <w:rPr>
          <w:sz w:val="28"/>
          <w:szCs w:val="28"/>
        </w:rPr>
        <w:t xml:space="preserve">, размер 14 </w:t>
      </w:r>
      <w:proofErr w:type="spellStart"/>
      <w:r w:rsidR="00C706A8" w:rsidRPr="00C706A8">
        <w:rPr>
          <w:sz w:val="28"/>
          <w:szCs w:val="28"/>
        </w:rPr>
        <w:t>пт</w:t>
      </w:r>
      <w:proofErr w:type="spellEnd"/>
      <w:r w:rsidR="00C706A8" w:rsidRPr="00C706A8">
        <w:rPr>
          <w:sz w:val="28"/>
          <w:szCs w:val="28"/>
        </w:rPr>
        <w:t xml:space="preserve">, межстрочный интервал 1.5, поля: слева - 25 мм, справа - 10 мм, сверху и снизу - 20 мм.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C706A8" w:rsidRPr="00C706A8" w:rsidRDefault="00C706A8" w:rsidP="00B50D36">
      <w:pPr>
        <w:overflowPunct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06A8">
        <w:rPr>
          <w:rFonts w:eastAsia="Calibri"/>
          <w:sz w:val="28"/>
          <w:szCs w:val="28"/>
          <w:lang w:eastAsia="en-US"/>
        </w:rPr>
        <w:t>Объем</w:t>
      </w:r>
      <w:r w:rsidR="00EB6137">
        <w:rPr>
          <w:rFonts w:eastAsia="Calibri"/>
          <w:sz w:val="28"/>
          <w:szCs w:val="28"/>
          <w:lang w:eastAsia="en-US"/>
        </w:rPr>
        <w:t xml:space="preserve"> текста работы  - не более 15</w:t>
      </w:r>
      <w:r w:rsidRPr="00C706A8">
        <w:rPr>
          <w:rFonts w:eastAsia="Calibri"/>
          <w:sz w:val="28"/>
          <w:szCs w:val="28"/>
          <w:lang w:eastAsia="en-US"/>
        </w:rPr>
        <w:t xml:space="preserve"> страниц (не считая титульного листа). </w:t>
      </w:r>
    </w:p>
    <w:p w:rsidR="00C706A8" w:rsidRPr="00C706A8" w:rsidRDefault="00C706A8" w:rsidP="00B50D36">
      <w:pPr>
        <w:overflowPunct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706A8">
        <w:rPr>
          <w:rFonts w:eastAsia="Calibri"/>
          <w:sz w:val="28"/>
          <w:szCs w:val="28"/>
          <w:lang w:eastAsia="en-US"/>
        </w:rPr>
        <w:t>Для приложений, иллюстрирующих работу</w:t>
      </w:r>
      <w:r w:rsidR="00A82DEF">
        <w:rPr>
          <w:rFonts w:eastAsia="Calibri"/>
          <w:sz w:val="28"/>
          <w:szCs w:val="28"/>
          <w:lang w:eastAsia="en-US"/>
        </w:rPr>
        <w:t>,</w:t>
      </w:r>
      <w:r w:rsidRPr="00C706A8">
        <w:rPr>
          <w:rFonts w:eastAsia="Calibri"/>
          <w:sz w:val="28"/>
          <w:szCs w:val="28"/>
          <w:lang w:eastAsia="en-US"/>
        </w:rPr>
        <w:t xml:space="preserve"> можно отводить не более 10 страниц дополнительно. В тексте должны быть ссылки на каждое приложение. Приложени</w:t>
      </w:r>
      <w:r w:rsidR="00752F70">
        <w:rPr>
          <w:rFonts w:eastAsia="Calibri"/>
          <w:sz w:val="28"/>
          <w:szCs w:val="28"/>
          <w:lang w:eastAsia="en-US"/>
        </w:rPr>
        <w:t xml:space="preserve">я располагаются в соответствии </w:t>
      </w:r>
      <w:proofErr w:type="gramStart"/>
      <w:r w:rsidR="00752F70">
        <w:rPr>
          <w:rFonts w:eastAsia="Calibri"/>
          <w:sz w:val="28"/>
          <w:szCs w:val="28"/>
          <w:lang w:eastAsia="en-US"/>
        </w:rPr>
        <w:t>с</w:t>
      </w:r>
      <w:proofErr w:type="gramEnd"/>
      <w:r w:rsidRPr="00C706A8">
        <w:rPr>
          <w:rFonts w:eastAsia="Calibri"/>
          <w:sz w:val="28"/>
          <w:szCs w:val="28"/>
          <w:lang w:eastAsia="en-US"/>
        </w:rPr>
        <w:t xml:space="preserve"> ссылками в тексте, нумеруются; должны быть озаглавлены.</w:t>
      </w:r>
    </w:p>
    <w:p w:rsidR="00C706A8" w:rsidRPr="00C706A8" w:rsidRDefault="00C706A8" w:rsidP="00B50D36">
      <w:pPr>
        <w:overflowPunct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06A8">
        <w:rPr>
          <w:rFonts w:eastAsia="Calibri"/>
          <w:sz w:val="28"/>
          <w:szCs w:val="28"/>
          <w:lang w:eastAsia="en-US"/>
        </w:rPr>
        <w:t xml:space="preserve">Страницы должны быть пронумерованы (в правом </w:t>
      </w:r>
      <w:r w:rsidR="00A82DEF">
        <w:rPr>
          <w:rFonts w:eastAsia="Calibri"/>
          <w:sz w:val="28"/>
          <w:szCs w:val="28"/>
          <w:lang w:eastAsia="en-US"/>
        </w:rPr>
        <w:t xml:space="preserve"> нижнем углу арабскими цифрами).</w:t>
      </w:r>
    </w:p>
    <w:p w:rsidR="002906D2" w:rsidRPr="002906D2" w:rsidRDefault="00A82DEF" w:rsidP="00B50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 Р</w:t>
      </w:r>
      <w:r w:rsidR="002906D2" w:rsidRPr="002906D2">
        <w:rPr>
          <w:rFonts w:eastAsia="Calibri"/>
          <w:sz w:val="28"/>
          <w:szCs w:val="28"/>
        </w:rPr>
        <w:t>аботы, представляемые на секцию информационных технологий, могут иметь программный продукт. К таким работам следует прикладывать диск с этим программным продуктом. В этом случае работы должны иметь спе</w:t>
      </w:r>
      <w:r>
        <w:rPr>
          <w:rFonts w:eastAsia="Calibri"/>
          <w:sz w:val="28"/>
          <w:szCs w:val="28"/>
        </w:rPr>
        <w:t>циальную информацию, содержащую</w:t>
      </w:r>
      <w:r w:rsidR="00A02EBB">
        <w:rPr>
          <w:rFonts w:eastAsia="Calibri"/>
          <w:sz w:val="28"/>
          <w:szCs w:val="28"/>
        </w:rPr>
        <w:t xml:space="preserve"> </w:t>
      </w:r>
      <w:r w:rsidR="002906D2" w:rsidRPr="002906D2">
        <w:rPr>
          <w:rFonts w:eastAsia="Calibri"/>
          <w:sz w:val="28"/>
          <w:szCs w:val="28"/>
        </w:rPr>
        <w:t>перечень стандартного программного обеспечения, необходимого д</w:t>
      </w:r>
      <w:r>
        <w:rPr>
          <w:rFonts w:eastAsia="Calibri"/>
          <w:sz w:val="28"/>
          <w:szCs w:val="28"/>
        </w:rPr>
        <w:t>ля работы программного продукта.</w:t>
      </w:r>
    </w:p>
    <w:p w:rsidR="00A95E46" w:rsidRPr="00BA08E9" w:rsidRDefault="002906D2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82DEF">
        <w:rPr>
          <w:sz w:val="28"/>
          <w:szCs w:val="28"/>
        </w:rPr>
        <w:t>.  В</w:t>
      </w:r>
      <w:r w:rsidR="00A95E46" w:rsidRPr="00BA08E9">
        <w:rPr>
          <w:sz w:val="28"/>
          <w:szCs w:val="28"/>
        </w:rPr>
        <w:t>се материалы, направленные в оргкомитет, не возвращаются. Авторам работ и участникам конференции не передаются протоколы жюри, оценочные листы.</w:t>
      </w:r>
    </w:p>
    <w:p w:rsidR="00A95E46" w:rsidRDefault="00A95E46" w:rsidP="00B50D36">
      <w:pPr>
        <w:jc w:val="both"/>
        <w:rPr>
          <w:sz w:val="28"/>
          <w:szCs w:val="28"/>
        </w:rPr>
      </w:pPr>
      <w:r w:rsidRPr="00BA08E9">
        <w:rPr>
          <w:sz w:val="28"/>
          <w:szCs w:val="28"/>
        </w:rPr>
        <w:t>Причины отклонения работ и присуждения наград не сообщаются.</w:t>
      </w:r>
    </w:p>
    <w:p w:rsidR="002640F2" w:rsidRPr="002640F2" w:rsidRDefault="00367357" w:rsidP="00B50D36">
      <w:pPr>
        <w:jc w:val="both"/>
        <w:rPr>
          <w:sz w:val="28"/>
          <w:szCs w:val="28"/>
        </w:rPr>
      </w:pPr>
      <w:r w:rsidRPr="00367357">
        <w:rPr>
          <w:sz w:val="28"/>
          <w:szCs w:val="28"/>
        </w:rPr>
        <w:t>5.</w:t>
      </w:r>
      <w:r w:rsidR="002906D2">
        <w:rPr>
          <w:sz w:val="28"/>
          <w:szCs w:val="28"/>
        </w:rPr>
        <w:t>8</w:t>
      </w:r>
      <w:r w:rsidR="00A82DEF">
        <w:rPr>
          <w:sz w:val="28"/>
          <w:szCs w:val="28"/>
        </w:rPr>
        <w:t>. З</w:t>
      </w:r>
      <w:r w:rsidR="002640F2" w:rsidRPr="002640F2">
        <w:rPr>
          <w:sz w:val="28"/>
          <w:szCs w:val="28"/>
        </w:rPr>
        <w:t>аявки на участие представляются в виде: фамилия, имя, отчество; класс; тема</w:t>
      </w:r>
      <w:r w:rsidR="004A4B32">
        <w:rPr>
          <w:sz w:val="28"/>
          <w:szCs w:val="28"/>
        </w:rPr>
        <w:t>; научный руководитель; секция (Приложение 1)</w:t>
      </w:r>
    </w:p>
    <w:p w:rsidR="002640F2" w:rsidRPr="002640F2" w:rsidRDefault="002906D2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82DEF">
        <w:rPr>
          <w:sz w:val="28"/>
          <w:szCs w:val="28"/>
        </w:rPr>
        <w:t>. Р</w:t>
      </w:r>
      <w:r w:rsidR="002640F2" w:rsidRPr="002640F2">
        <w:rPr>
          <w:sz w:val="28"/>
          <w:szCs w:val="28"/>
        </w:rPr>
        <w:t xml:space="preserve">абота должна содержать: 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>- титульный лист (название работы, ее вид (доклад, реферат), сведения об авторе, сведения о руководителе или консультанте)</w:t>
      </w:r>
      <w:r w:rsidR="004A4B32">
        <w:rPr>
          <w:sz w:val="28"/>
          <w:szCs w:val="28"/>
        </w:rPr>
        <w:t xml:space="preserve"> (Приложение 2)</w:t>
      </w:r>
      <w:r w:rsidRPr="002640F2">
        <w:rPr>
          <w:sz w:val="28"/>
          <w:szCs w:val="28"/>
        </w:rPr>
        <w:t>;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>- оглавление;</w:t>
      </w:r>
    </w:p>
    <w:p w:rsidR="002640F2" w:rsidRDefault="002640F2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введение; 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 xml:space="preserve">- основную часть; </w:t>
      </w:r>
    </w:p>
    <w:p w:rsidR="002640F2" w:rsidRDefault="002640F2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заключение; 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>- список литературы;</w:t>
      </w:r>
    </w:p>
    <w:p w:rsid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>- приложения.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b/>
          <w:sz w:val="28"/>
          <w:szCs w:val="28"/>
        </w:rPr>
        <w:lastRenderedPageBreak/>
        <w:t>6. Пор</w:t>
      </w:r>
      <w:r>
        <w:rPr>
          <w:b/>
          <w:sz w:val="28"/>
          <w:szCs w:val="28"/>
        </w:rPr>
        <w:t>ядок проведения</w:t>
      </w:r>
      <w:r w:rsidR="00033FF6">
        <w:rPr>
          <w:b/>
          <w:sz w:val="28"/>
          <w:szCs w:val="28"/>
        </w:rPr>
        <w:t xml:space="preserve"> </w:t>
      </w:r>
      <w:proofErr w:type="spellStart"/>
      <w:r w:rsidRPr="001734BF">
        <w:rPr>
          <w:b/>
          <w:sz w:val="28"/>
          <w:szCs w:val="28"/>
        </w:rPr>
        <w:t>Ирининских</w:t>
      </w:r>
      <w:proofErr w:type="spellEnd"/>
      <w:r w:rsidRPr="001734BF">
        <w:rPr>
          <w:b/>
          <w:sz w:val="28"/>
          <w:szCs w:val="28"/>
        </w:rPr>
        <w:t xml:space="preserve"> чтений</w:t>
      </w:r>
      <w:r w:rsidR="00B0458B">
        <w:rPr>
          <w:b/>
          <w:sz w:val="28"/>
          <w:szCs w:val="28"/>
        </w:rPr>
        <w:t>.</w:t>
      </w:r>
    </w:p>
    <w:p w:rsidR="002640F2" w:rsidRDefault="00473B20" w:rsidP="00B50D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</w:t>
      </w:r>
      <w:r w:rsidR="002640F2">
        <w:rPr>
          <w:sz w:val="28"/>
          <w:szCs w:val="28"/>
        </w:rPr>
        <w:t xml:space="preserve">1. Работа </w:t>
      </w:r>
      <w:proofErr w:type="spellStart"/>
      <w:r w:rsidR="002640F2" w:rsidRPr="002640F2">
        <w:rPr>
          <w:sz w:val="28"/>
          <w:szCs w:val="28"/>
        </w:rPr>
        <w:t>Ирининских</w:t>
      </w:r>
      <w:proofErr w:type="spellEnd"/>
      <w:r w:rsidR="002640F2" w:rsidRPr="002640F2">
        <w:rPr>
          <w:sz w:val="28"/>
          <w:szCs w:val="28"/>
        </w:rPr>
        <w:t xml:space="preserve"> чтений предусматривает публичные выступления участников по результатам собственной исследовательской деятельности на предметных секциях по следующим </w:t>
      </w:r>
      <w:r w:rsidR="002640F2" w:rsidRPr="00376887">
        <w:rPr>
          <w:sz w:val="28"/>
          <w:szCs w:val="28"/>
        </w:rPr>
        <w:t xml:space="preserve">направлениям: </w:t>
      </w:r>
    </w:p>
    <w:p w:rsidR="00376887" w:rsidRPr="00CB053E" w:rsidRDefault="00376887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53E">
        <w:rPr>
          <w:sz w:val="28"/>
          <w:szCs w:val="28"/>
        </w:rPr>
        <w:t xml:space="preserve">«Мой </w:t>
      </w:r>
      <w:proofErr w:type="gramStart"/>
      <w:r w:rsidRPr="00CB053E">
        <w:rPr>
          <w:sz w:val="28"/>
          <w:szCs w:val="28"/>
        </w:rPr>
        <w:t>родны</w:t>
      </w:r>
      <w:proofErr w:type="gramEnd"/>
      <w:r w:rsidRPr="00CB053E">
        <w:rPr>
          <w:sz w:val="28"/>
          <w:szCs w:val="28"/>
        </w:rPr>
        <w:t xml:space="preserve"> кут» (к</w:t>
      </w:r>
      <w:r w:rsidR="00F66FF0">
        <w:rPr>
          <w:sz w:val="28"/>
          <w:szCs w:val="28"/>
        </w:rPr>
        <w:t>раеведение</w:t>
      </w:r>
      <w:r w:rsidRPr="00CB053E">
        <w:rPr>
          <w:sz w:val="28"/>
          <w:szCs w:val="28"/>
        </w:rPr>
        <w:t>)</w:t>
      </w:r>
      <w:r w:rsidR="00C513B4">
        <w:rPr>
          <w:sz w:val="28"/>
          <w:szCs w:val="28"/>
        </w:rPr>
        <w:t>;</w:t>
      </w:r>
    </w:p>
    <w:p w:rsidR="00376887" w:rsidRPr="00376887" w:rsidRDefault="00376887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53E">
        <w:rPr>
          <w:sz w:val="28"/>
          <w:szCs w:val="28"/>
        </w:rPr>
        <w:t>«Человек и общество» (история,</w:t>
      </w:r>
      <w:r w:rsidR="00F66FF0">
        <w:rPr>
          <w:sz w:val="28"/>
          <w:szCs w:val="28"/>
        </w:rPr>
        <w:t xml:space="preserve"> обществоведение</w:t>
      </w:r>
      <w:r>
        <w:rPr>
          <w:sz w:val="28"/>
          <w:szCs w:val="28"/>
        </w:rPr>
        <w:t>, психология</w:t>
      </w:r>
      <w:r w:rsidRPr="00376887">
        <w:rPr>
          <w:sz w:val="28"/>
          <w:szCs w:val="28"/>
        </w:rPr>
        <w:t>)</w:t>
      </w:r>
      <w:r w:rsidR="00C513B4">
        <w:rPr>
          <w:sz w:val="28"/>
          <w:szCs w:val="28"/>
        </w:rPr>
        <w:t>;</w:t>
      </w:r>
    </w:p>
    <w:p w:rsidR="00376887" w:rsidRPr="00CB053E" w:rsidRDefault="00376887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53E">
        <w:rPr>
          <w:sz w:val="28"/>
          <w:szCs w:val="28"/>
        </w:rPr>
        <w:t>«Русское слово» (русский язык и литература)</w:t>
      </w:r>
      <w:r w:rsidR="00C513B4">
        <w:rPr>
          <w:sz w:val="28"/>
          <w:szCs w:val="28"/>
        </w:rPr>
        <w:t>;</w:t>
      </w:r>
    </w:p>
    <w:p w:rsidR="00376887" w:rsidRPr="00CB053E" w:rsidRDefault="00376887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53E">
        <w:rPr>
          <w:sz w:val="28"/>
          <w:szCs w:val="28"/>
        </w:rPr>
        <w:t>«Английский язык»</w:t>
      </w:r>
      <w:r w:rsidR="00C513B4">
        <w:rPr>
          <w:sz w:val="28"/>
          <w:szCs w:val="28"/>
        </w:rPr>
        <w:t>;</w:t>
      </w:r>
    </w:p>
    <w:p w:rsidR="00376887" w:rsidRPr="00CB053E" w:rsidRDefault="00376887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53E">
        <w:rPr>
          <w:sz w:val="28"/>
          <w:szCs w:val="28"/>
        </w:rPr>
        <w:t>«</w:t>
      </w:r>
      <w:proofErr w:type="spellStart"/>
      <w:r w:rsidRPr="00CB053E">
        <w:rPr>
          <w:sz w:val="28"/>
          <w:szCs w:val="28"/>
        </w:rPr>
        <w:t>Мова</w:t>
      </w:r>
      <w:proofErr w:type="spellEnd"/>
      <w:r w:rsidR="00C513B4">
        <w:rPr>
          <w:sz w:val="28"/>
          <w:szCs w:val="28"/>
        </w:rPr>
        <w:t xml:space="preserve"> </w:t>
      </w:r>
      <w:proofErr w:type="spellStart"/>
      <w:r w:rsidRPr="00CB053E">
        <w:rPr>
          <w:sz w:val="28"/>
          <w:szCs w:val="28"/>
        </w:rPr>
        <w:t>мац</w:t>
      </w:r>
      <w:proofErr w:type="gramStart"/>
      <w:r w:rsidRPr="00CB053E">
        <w:rPr>
          <w:sz w:val="28"/>
          <w:szCs w:val="28"/>
        </w:rPr>
        <w:t>i</w:t>
      </w:r>
      <w:proofErr w:type="spellEnd"/>
      <w:proofErr w:type="gramEnd"/>
      <w:r w:rsidR="00C513B4">
        <w:rPr>
          <w:sz w:val="28"/>
          <w:szCs w:val="28"/>
        </w:rPr>
        <w:t xml:space="preserve"> </w:t>
      </w:r>
      <w:proofErr w:type="spellStart"/>
      <w:r w:rsidRPr="00CB053E">
        <w:rPr>
          <w:sz w:val="28"/>
          <w:szCs w:val="28"/>
        </w:rPr>
        <w:t>маёй</w:t>
      </w:r>
      <w:proofErr w:type="spellEnd"/>
      <w:r w:rsidRPr="00CB053E">
        <w:rPr>
          <w:sz w:val="28"/>
          <w:szCs w:val="28"/>
        </w:rPr>
        <w:t>» (белорусский язык и литература)</w:t>
      </w:r>
      <w:r w:rsidR="00C513B4">
        <w:rPr>
          <w:sz w:val="28"/>
          <w:szCs w:val="28"/>
        </w:rPr>
        <w:t>;</w:t>
      </w:r>
    </w:p>
    <w:p w:rsidR="00376887" w:rsidRPr="00CB053E" w:rsidRDefault="00376887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53E">
        <w:rPr>
          <w:sz w:val="28"/>
          <w:szCs w:val="28"/>
        </w:rPr>
        <w:t>«Гимнаст</w:t>
      </w:r>
      <w:r>
        <w:rPr>
          <w:sz w:val="28"/>
          <w:szCs w:val="28"/>
        </w:rPr>
        <w:t xml:space="preserve">ика для ума» (математика, </w:t>
      </w:r>
      <w:r w:rsidRPr="00CB053E">
        <w:rPr>
          <w:sz w:val="28"/>
          <w:szCs w:val="28"/>
        </w:rPr>
        <w:t>информатика</w:t>
      </w:r>
      <w:r w:rsidR="00EB6137">
        <w:rPr>
          <w:sz w:val="28"/>
          <w:szCs w:val="28"/>
        </w:rPr>
        <w:t>, физика</w:t>
      </w:r>
      <w:r w:rsidRPr="00CB053E">
        <w:rPr>
          <w:sz w:val="28"/>
          <w:szCs w:val="28"/>
        </w:rPr>
        <w:t>)</w:t>
      </w:r>
      <w:r w:rsidR="00C513B4">
        <w:rPr>
          <w:sz w:val="28"/>
          <w:szCs w:val="28"/>
        </w:rPr>
        <w:t>;</w:t>
      </w:r>
    </w:p>
    <w:p w:rsidR="00EB6137" w:rsidRDefault="00376887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B053E">
        <w:rPr>
          <w:sz w:val="28"/>
          <w:szCs w:val="28"/>
        </w:rPr>
        <w:t>«Тайны природы»</w:t>
      </w:r>
      <w:r w:rsidR="00EB6137">
        <w:rPr>
          <w:sz w:val="28"/>
          <w:szCs w:val="28"/>
        </w:rPr>
        <w:t xml:space="preserve"> (химия, биология)</w:t>
      </w:r>
      <w:r w:rsidR="00C513B4">
        <w:rPr>
          <w:sz w:val="28"/>
          <w:szCs w:val="28"/>
        </w:rPr>
        <w:t>;</w:t>
      </w:r>
    </w:p>
    <w:p w:rsidR="00EB6137" w:rsidRPr="00EB6137" w:rsidRDefault="00C513B4" w:rsidP="00B50D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«Человек и природа</w:t>
      </w:r>
      <w:r w:rsidR="00EB6137" w:rsidRPr="00CB053E">
        <w:rPr>
          <w:sz w:val="28"/>
          <w:szCs w:val="28"/>
        </w:rPr>
        <w:t>»</w:t>
      </w:r>
      <w:r w:rsidR="00EB6137">
        <w:rPr>
          <w:sz w:val="28"/>
          <w:szCs w:val="28"/>
        </w:rPr>
        <w:t xml:space="preserve"> (</w:t>
      </w:r>
      <w:r w:rsidR="00376887" w:rsidRPr="00EB6137">
        <w:rPr>
          <w:sz w:val="28"/>
          <w:szCs w:val="28"/>
        </w:rPr>
        <w:t>экология, география)</w:t>
      </w:r>
      <w:r w:rsidR="00A82DEF">
        <w:rPr>
          <w:sz w:val="28"/>
          <w:szCs w:val="28"/>
        </w:rPr>
        <w:t>.</w:t>
      </w:r>
    </w:p>
    <w:p w:rsidR="009E3304" w:rsidRPr="00C706A8" w:rsidRDefault="009E3304" w:rsidP="00B50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C706A8">
        <w:rPr>
          <w:rFonts w:eastAsia="Calibri"/>
          <w:sz w:val="28"/>
          <w:szCs w:val="28"/>
        </w:rPr>
        <w:t xml:space="preserve">.2. </w:t>
      </w:r>
      <w:proofErr w:type="spellStart"/>
      <w:r>
        <w:rPr>
          <w:rFonts w:eastAsia="Calibri"/>
          <w:sz w:val="28"/>
          <w:szCs w:val="28"/>
        </w:rPr>
        <w:t>Ириниские</w:t>
      </w:r>
      <w:proofErr w:type="spellEnd"/>
      <w:r>
        <w:rPr>
          <w:rFonts w:eastAsia="Calibri"/>
          <w:sz w:val="28"/>
          <w:szCs w:val="28"/>
        </w:rPr>
        <w:t xml:space="preserve"> чтения</w:t>
      </w:r>
      <w:r w:rsidR="00A82DEF">
        <w:rPr>
          <w:rFonts w:eastAsia="Calibri"/>
          <w:sz w:val="28"/>
          <w:szCs w:val="28"/>
        </w:rPr>
        <w:t xml:space="preserve"> по секциям проводя</w:t>
      </w:r>
      <w:r w:rsidRPr="00C706A8">
        <w:rPr>
          <w:rFonts w:eastAsia="Calibri"/>
          <w:sz w:val="28"/>
          <w:szCs w:val="28"/>
        </w:rPr>
        <w:t>тся в несколько этапов</w:t>
      </w:r>
      <w:r w:rsidR="00F61918">
        <w:rPr>
          <w:rFonts w:eastAsia="Calibri"/>
          <w:sz w:val="28"/>
          <w:szCs w:val="28"/>
        </w:rPr>
        <w:t xml:space="preserve"> </w:t>
      </w:r>
      <w:r w:rsidR="00F61918" w:rsidRPr="00F61918">
        <w:rPr>
          <w:rFonts w:eastAsia="Calibri"/>
          <w:b/>
          <w:sz w:val="28"/>
          <w:szCs w:val="28"/>
        </w:rPr>
        <w:t>в</w:t>
      </w:r>
      <w:r w:rsidR="00F61918">
        <w:rPr>
          <w:rFonts w:eastAsia="Calibri"/>
          <w:sz w:val="28"/>
          <w:szCs w:val="28"/>
        </w:rPr>
        <w:t xml:space="preserve"> </w:t>
      </w:r>
      <w:r w:rsidR="00F61918" w:rsidRPr="00F61918">
        <w:rPr>
          <w:rFonts w:eastAsia="Calibri"/>
          <w:b/>
          <w:sz w:val="28"/>
          <w:szCs w:val="28"/>
        </w:rPr>
        <w:t>дистанционной форме</w:t>
      </w:r>
      <w:r w:rsidRPr="00C706A8">
        <w:rPr>
          <w:rFonts w:eastAsia="Calibri"/>
          <w:sz w:val="28"/>
          <w:szCs w:val="28"/>
        </w:rPr>
        <w:t>:</w:t>
      </w:r>
    </w:p>
    <w:p w:rsidR="009E3304" w:rsidRPr="00C706A8" w:rsidRDefault="009E3304" w:rsidP="00B50D3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706A8">
        <w:rPr>
          <w:rFonts w:eastAsia="Calibri"/>
          <w:sz w:val="28"/>
          <w:szCs w:val="28"/>
        </w:rPr>
        <w:t xml:space="preserve">подготовительный </w:t>
      </w:r>
      <w:r w:rsidR="00473B20">
        <w:rPr>
          <w:rFonts w:eastAsia="Calibri"/>
          <w:sz w:val="28"/>
          <w:szCs w:val="28"/>
        </w:rPr>
        <w:t>этап: сбор заявок на участие в конференции и работ участников</w:t>
      </w:r>
      <w:r w:rsidR="00F66FF0">
        <w:rPr>
          <w:rFonts w:eastAsia="Calibri"/>
          <w:sz w:val="28"/>
          <w:szCs w:val="28"/>
        </w:rPr>
        <w:t xml:space="preserve"> до 26 марта 2022</w:t>
      </w:r>
      <w:r w:rsidR="00F61918">
        <w:rPr>
          <w:rFonts w:eastAsia="Calibri"/>
          <w:sz w:val="28"/>
          <w:szCs w:val="28"/>
        </w:rPr>
        <w:t xml:space="preserve"> года</w:t>
      </w:r>
      <w:r w:rsidR="00473B20">
        <w:rPr>
          <w:rFonts w:eastAsia="Calibri"/>
          <w:sz w:val="28"/>
          <w:szCs w:val="28"/>
        </w:rPr>
        <w:t>;</w:t>
      </w:r>
    </w:p>
    <w:p w:rsidR="009E3304" w:rsidRDefault="009E3304" w:rsidP="00B50D3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706A8">
        <w:rPr>
          <w:rFonts w:eastAsia="Calibri"/>
          <w:sz w:val="28"/>
          <w:szCs w:val="28"/>
        </w:rPr>
        <w:t>основной этап: заочный этап – экспертиза работ (оценка содержания представленных работ</w:t>
      </w:r>
      <w:r w:rsidR="006E0AE9">
        <w:rPr>
          <w:rFonts w:eastAsia="Calibri"/>
          <w:sz w:val="28"/>
          <w:szCs w:val="28"/>
        </w:rPr>
        <w:t xml:space="preserve"> до 9</w:t>
      </w:r>
      <w:r w:rsidR="00F66FF0">
        <w:rPr>
          <w:rFonts w:eastAsia="Calibri"/>
          <w:sz w:val="28"/>
          <w:szCs w:val="28"/>
        </w:rPr>
        <w:t xml:space="preserve"> апреля 2022</w:t>
      </w:r>
      <w:r w:rsidR="00F61918">
        <w:rPr>
          <w:rFonts w:eastAsia="Calibri"/>
          <w:sz w:val="28"/>
          <w:szCs w:val="28"/>
        </w:rPr>
        <w:t xml:space="preserve"> года</w:t>
      </w:r>
      <w:r w:rsidRPr="00C706A8">
        <w:rPr>
          <w:rFonts w:eastAsia="Calibri"/>
          <w:sz w:val="28"/>
          <w:szCs w:val="28"/>
        </w:rPr>
        <w:t xml:space="preserve">); </w:t>
      </w:r>
    </w:p>
    <w:p w:rsidR="00C26A0B" w:rsidRPr="00C26A0B" w:rsidRDefault="00F61918" w:rsidP="00B50D3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итогам работы экспертных комиссий на сайте ГУО «Гомельская Ирининская гимназия» (</w:t>
      </w:r>
      <w:hyperlink r:id="rId10" w:history="1"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gig</w:t>
        </w:r>
        <w:r w:rsidR="00214AB9" w:rsidRPr="004607D3">
          <w:rPr>
            <w:rStyle w:val="a9"/>
            <w:rFonts w:eastAsia="Calibri"/>
            <w:sz w:val="28"/>
            <w:szCs w:val="28"/>
          </w:rPr>
          <w:t>_</w:t>
        </w:r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schools</w:t>
        </w:r>
        <w:r w:rsidR="00214AB9" w:rsidRPr="004607D3">
          <w:rPr>
            <w:rStyle w:val="a9"/>
            <w:rFonts w:eastAsia="Calibri"/>
            <w:sz w:val="28"/>
            <w:szCs w:val="28"/>
          </w:rPr>
          <w:t>@</w:t>
        </w:r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mail</w:t>
        </w:r>
        <w:r w:rsidR="00214AB9" w:rsidRPr="004607D3">
          <w:rPr>
            <w:rStyle w:val="a9"/>
            <w:rFonts w:eastAsia="Calibri"/>
            <w:sz w:val="28"/>
            <w:szCs w:val="28"/>
          </w:rPr>
          <w:t>.</w:t>
        </w:r>
        <w:proofErr w:type="spellStart"/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gomel</w:t>
        </w:r>
        <w:proofErr w:type="spellEnd"/>
        <w:r w:rsidR="00214AB9" w:rsidRPr="004607D3">
          <w:rPr>
            <w:rStyle w:val="a9"/>
            <w:rFonts w:eastAsia="Calibri"/>
            <w:sz w:val="28"/>
            <w:szCs w:val="28"/>
          </w:rPr>
          <w:t>.</w:t>
        </w:r>
        <w:r w:rsidR="00214AB9" w:rsidRPr="004607D3">
          <w:rPr>
            <w:rStyle w:val="a9"/>
            <w:rFonts w:eastAsia="Calibri"/>
            <w:sz w:val="28"/>
            <w:szCs w:val="28"/>
            <w:lang w:val="en-US"/>
          </w:rPr>
          <w:t>by</w:t>
        </w:r>
      </w:hyperlink>
      <w:r>
        <w:rPr>
          <w:rFonts w:eastAsia="Calibri"/>
          <w:sz w:val="28"/>
          <w:szCs w:val="28"/>
        </w:rPr>
        <w:t>)</w:t>
      </w:r>
      <w:r w:rsidR="00C26A0B">
        <w:rPr>
          <w:rFonts w:eastAsia="Calibri"/>
          <w:sz w:val="28"/>
          <w:szCs w:val="28"/>
        </w:rPr>
        <w:t xml:space="preserve"> </w:t>
      </w:r>
      <w:r w:rsidR="00F66FF0">
        <w:rPr>
          <w:rFonts w:eastAsia="Calibri"/>
          <w:sz w:val="28"/>
          <w:szCs w:val="28"/>
        </w:rPr>
        <w:t>9 апреля 2022</w:t>
      </w:r>
      <w:r w:rsidR="002B619A">
        <w:rPr>
          <w:rFonts w:eastAsia="Calibri"/>
          <w:sz w:val="28"/>
          <w:szCs w:val="28"/>
        </w:rPr>
        <w:t xml:space="preserve"> года </w:t>
      </w:r>
      <w:r w:rsidR="00C26A0B">
        <w:rPr>
          <w:rFonts w:eastAsia="Calibri"/>
          <w:sz w:val="28"/>
          <w:szCs w:val="28"/>
        </w:rPr>
        <w:t>размещается список участников, чьи работы допущены к защите;</w:t>
      </w:r>
      <w:r w:rsidR="00C26A0B" w:rsidRPr="00C26A0B">
        <w:rPr>
          <w:rFonts w:eastAsia="Calibri"/>
          <w:sz w:val="28"/>
          <w:szCs w:val="28"/>
        </w:rPr>
        <w:t xml:space="preserve"> </w:t>
      </w:r>
    </w:p>
    <w:p w:rsidR="00EB6137" w:rsidRDefault="00C26A0B" w:rsidP="00B50D3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 w:rsidRPr="00C26A0B">
        <w:rPr>
          <w:rFonts w:eastAsia="Calibri"/>
          <w:sz w:val="28"/>
          <w:szCs w:val="28"/>
        </w:rPr>
        <w:t xml:space="preserve">- </w:t>
      </w:r>
      <w:r w:rsidR="009E3304" w:rsidRPr="00C706A8">
        <w:rPr>
          <w:rFonts w:eastAsia="Calibri"/>
          <w:sz w:val="28"/>
          <w:szCs w:val="28"/>
        </w:rPr>
        <w:t xml:space="preserve">защита работ </w:t>
      </w:r>
      <w:r w:rsidR="00F66FF0">
        <w:rPr>
          <w:rFonts w:eastAsia="Calibri"/>
          <w:b/>
          <w:sz w:val="28"/>
          <w:szCs w:val="28"/>
        </w:rPr>
        <w:t>16 апреля 2022</w:t>
      </w:r>
      <w:r w:rsidR="002B619A" w:rsidRPr="002B619A">
        <w:rPr>
          <w:rFonts w:eastAsia="Calibri"/>
          <w:b/>
          <w:sz w:val="28"/>
          <w:szCs w:val="28"/>
        </w:rPr>
        <w:t xml:space="preserve"> года</w:t>
      </w:r>
      <w:r w:rsidR="002B619A" w:rsidRPr="002B619A">
        <w:rPr>
          <w:rFonts w:eastAsia="Calibri"/>
          <w:sz w:val="28"/>
          <w:szCs w:val="28"/>
        </w:rPr>
        <w:t xml:space="preserve"> </w:t>
      </w:r>
      <w:r w:rsidR="009E3304" w:rsidRPr="00C706A8">
        <w:rPr>
          <w:rFonts w:eastAsia="Calibri"/>
          <w:sz w:val="28"/>
          <w:szCs w:val="28"/>
        </w:rPr>
        <w:t>- п</w:t>
      </w:r>
      <w:r w:rsidR="00A82DEF">
        <w:rPr>
          <w:rFonts w:eastAsia="Calibri"/>
          <w:sz w:val="28"/>
          <w:szCs w:val="28"/>
        </w:rPr>
        <w:t>убличные выступления участников</w:t>
      </w:r>
      <w:r>
        <w:rPr>
          <w:rFonts w:eastAsia="Calibri"/>
          <w:sz w:val="28"/>
          <w:szCs w:val="28"/>
        </w:rPr>
        <w:t xml:space="preserve"> с использованием программного обеспечения </w:t>
      </w:r>
      <w:r w:rsidRPr="00C26A0B">
        <w:rPr>
          <w:rFonts w:eastAsia="Calibri"/>
          <w:b/>
          <w:sz w:val="28"/>
          <w:szCs w:val="28"/>
          <w:lang w:val="en-US"/>
        </w:rPr>
        <w:t>Zoom</w:t>
      </w:r>
      <w:r w:rsidR="00A82DEF">
        <w:rPr>
          <w:rFonts w:eastAsia="Calibri"/>
          <w:sz w:val="28"/>
          <w:szCs w:val="28"/>
        </w:rPr>
        <w:t>;</w:t>
      </w:r>
      <w:r w:rsidR="009E3304" w:rsidRPr="00C706A8">
        <w:rPr>
          <w:rFonts w:eastAsia="Calibri"/>
          <w:sz w:val="28"/>
          <w:szCs w:val="28"/>
        </w:rPr>
        <w:t xml:space="preserve"> </w:t>
      </w:r>
    </w:p>
    <w:p w:rsidR="009E3304" w:rsidRPr="00C706A8" w:rsidRDefault="009E3304" w:rsidP="00B50D3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706A8">
        <w:rPr>
          <w:rFonts w:eastAsia="Calibri"/>
          <w:sz w:val="28"/>
          <w:szCs w:val="28"/>
        </w:rPr>
        <w:t>заключит</w:t>
      </w:r>
      <w:r w:rsidR="00473B20">
        <w:rPr>
          <w:rFonts w:eastAsia="Calibri"/>
          <w:sz w:val="28"/>
          <w:szCs w:val="28"/>
        </w:rPr>
        <w:t>ельный этап</w:t>
      </w:r>
      <w:r w:rsidR="004C7B25">
        <w:rPr>
          <w:rFonts w:eastAsia="Calibri"/>
          <w:sz w:val="28"/>
          <w:szCs w:val="28"/>
        </w:rPr>
        <w:t>: подведение итогов конференции.</w:t>
      </w:r>
    </w:p>
    <w:p w:rsidR="009E3304" w:rsidRPr="00C706A8" w:rsidRDefault="009E3304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DEF">
        <w:rPr>
          <w:sz w:val="28"/>
          <w:szCs w:val="28"/>
        </w:rPr>
        <w:t>.3. П</w:t>
      </w:r>
      <w:r w:rsidR="00473B20">
        <w:rPr>
          <w:sz w:val="28"/>
          <w:szCs w:val="28"/>
        </w:rPr>
        <w:t xml:space="preserve">одготовительный этап </w:t>
      </w:r>
      <w:r w:rsidR="00A82DEF">
        <w:rPr>
          <w:sz w:val="28"/>
          <w:szCs w:val="28"/>
        </w:rPr>
        <w:t>проводит оргкомитет конференции.</w:t>
      </w:r>
    </w:p>
    <w:p w:rsidR="009E3304" w:rsidRPr="00C706A8" w:rsidRDefault="009E3304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DEF">
        <w:rPr>
          <w:sz w:val="28"/>
          <w:szCs w:val="28"/>
        </w:rPr>
        <w:t>.4. Д</w:t>
      </w:r>
      <w:r w:rsidRPr="00C706A8">
        <w:rPr>
          <w:sz w:val="28"/>
          <w:szCs w:val="28"/>
        </w:rPr>
        <w:t>ля проведения основного и заключительного этапов по каждой секции формируетс</w:t>
      </w:r>
      <w:r w:rsidR="00473B20">
        <w:rPr>
          <w:sz w:val="28"/>
          <w:szCs w:val="28"/>
        </w:rPr>
        <w:t>я экспертная комиссия (далее – комиссия). Комиссия формируется о</w:t>
      </w:r>
      <w:r w:rsidRPr="00C706A8">
        <w:rPr>
          <w:sz w:val="28"/>
          <w:szCs w:val="28"/>
        </w:rPr>
        <w:t>ргкомитетом при поступлении заявок из числа</w:t>
      </w:r>
      <w:r w:rsidR="00473B20">
        <w:rPr>
          <w:sz w:val="28"/>
          <w:szCs w:val="28"/>
        </w:rPr>
        <w:t xml:space="preserve"> независимых экспертов. Состав к</w:t>
      </w:r>
      <w:r w:rsidRPr="00C706A8">
        <w:rPr>
          <w:sz w:val="28"/>
          <w:szCs w:val="28"/>
        </w:rPr>
        <w:t xml:space="preserve">омиссии (не менее 3 человек) утверждается </w:t>
      </w:r>
      <w:r>
        <w:rPr>
          <w:sz w:val="28"/>
          <w:szCs w:val="28"/>
        </w:rPr>
        <w:t>приказом директора гимназии</w:t>
      </w:r>
      <w:r w:rsidR="00A82DEF">
        <w:rPr>
          <w:sz w:val="28"/>
          <w:szCs w:val="28"/>
        </w:rPr>
        <w:t>.</w:t>
      </w:r>
      <w:r w:rsidRPr="00C706A8">
        <w:rPr>
          <w:sz w:val="28"/>
          <w:szCs w:val="28"/>
        </w:rPr>
        <w:t xml:space="preserve"> </w:t>
      </w:r>
    </w:p>
    <w:p w:rsidR="009E3304" w:rsidRPr="00C706A8" w:rsidRDefault="009E3304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DEF">
        <w:rPr>
          <w:sz w:val="28"/>
          <w:szCs w:val="28"/>
        </w:rPr>
        <w:t>.5. Р</w:t>
      </w:r>
      <w:r w:rsidR="00473B20">
        <w:rPr>
          <w:sz w:val="28"/>
          <w:szCs w:val="28"/>
        </w:rPr>
        <w:t>аботу к</w:t>
      </w:r>
      <w:r w:rsidRPr="00C706A8">
        <w:rPr>
          <w:sz w:val="28"/>
          <w:szCs w:val="28"/>
        </w:rPr>
        <w:t>омис</w:t>
      </w:r>
      <w:r w:rsidR="00A82DEF">
        <w:rPr>
          <w:sz w:val="28"/>
          <w:szCs w:val="28"/>
        </w:rPr>
        <w:t>сий организуют их председатели.</w:t>
      </w:r>
    </w:p>
    <w:p w:rsidR="009E3304" w:rsidRPr="00C706A8" w:rsidRDefault="009E3304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DEF">
        <w:rPr>
          <w:sz w:val="28"/>
          <w:szCs w:val="28"/>
        </w:rPr>
        <w:t>.6. П</w:t>
      </w:r>
      <w:r w:rsidRPr="00C706A8">
        <w:rPr>
          <w:sz w:val="28"/>
          <w:szCs w:val="28"/>
        </w:rPr>
        <w:t>редусматривается следующий порядок работы комиссии:</w:t>
      </w:r>
    </w:p>
    <w:p w:rsidR="009E3304" w:rsidRPr="00C706A8" w:rsidRDefault="009E3304" w:rsidP="00B50D36">
      <w:pPr>
        <w:tabs>
          <w:tab w:val="left" w:pos="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73B20">
        <w:rPr>
          <w:rFonts w:eastAsia="Calibri"/>
          <w:sz w:val="28"/>
          <w:szCs w:val="28"/>
        </w:rPr>
        <w:t>экспертиза представленных в о</w:t>
      </w:r>
      <w:r w:rsidRPr="00C706A8">
        <w:rPr>
          <w:rFonts w:eastAsia="Calibri"/>
          <w:sz w:val="28"/>
          <w:szCs w:val="28"/>
        </w:rPr>
        <w:t>ргкомитет работ с целью  их допуска к защите и оформление соответствующих протоколов;</w:t>
      </w:r>
    </w:p>
    <w:p w:rsidR="009E3304" w:rsidRPr="00C706A8" w:rsidRDefault="009E3304" w:rsidP="00B50D36">
      <w:pPr>
        <w:tabs>
          <w:tab w:val="left" w:pos="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706A8">
        <w:rPr>
          <w:rFonts w:eastAsia="Calibri"/>
          <w:sz w:val="28"/>
          <w:szCs w:val="28"/>
        </w:rPr>
        <w:t>организация защиты работ (заслушивание докладов, ведение дискуссии, оформление соответствующих протоколов);</w:t>
      </w:r>
    </w:p>
    <w:p w:rsidR="009E3304" w:rsidRDefault="009E3304" w:rsidP="00B50D36">
      <w:pPr>
        <w:tabs>
          <w:tab w:val="left" w:pos="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73B20">
        <w:rPr>
          <w:rFonts w:eastAsia="Calibri"/>
          <w:sz w:val="28"/>
          <w:szCs w:val="28"/>
        </w:rPr>
        <w:t>подведение итогов к</w:t>
      </w:r>
      <w:r w:rsidRPr="00C706A8">
        <w:rPr>
          <w:rFonts w:eastAsia="Calibri"/>
          <w:sz w:val="28"/>
          <w:szCs w:val="28"/>
        </w:rPr>
        <w:t>онфер</w:t>
      </w:r>
      <w:r w:rsidR="00473B20">
        <w:rPr>
          <w:rFonts w:eastAsia="Calibri"/>
          <w:sz w:val="28"/>
          <w:szCs w:val="28"/>
        </w:rPr>
        <w:t>енции, выявление победителей</w:t>
      </w:r>
      <w:r w:rsidR="00E17210">
        <w:rPr>
          <w:rFonts w:eastAsia="Calibri"/>
          <w:sz w:val="28"/>
          <w:szCs w:val="28"/>
        </w:rPr>
        <w:t>,</w:t>
      </w:r>
      <w:r w:rsidRPr="00C706A8">
        <w:rPr>
          <w:rFonts w:eastAsia="Calibri"/>
          <w:sz w:val="28"/>
          <w:szCs w:val="28"/>
        </w:rPr>
        <w:t xml:space="preserve"> </w:t>
      </w:r>
      <w:r w:rsidR="00C26A0B">
        <w:rPr>
          <w:rFonts w:eastAsia="Calibri"/>
          <w:sz w:val="28"/>
          <w:szCs w:val="28"/>
        </w:rPr>
        <w:t>оглашение результатов</w:t>
      </w:r>
      <w:r w:rsidR="00473B20">
        <w:rPr>
          <w:rFonts w:eastAsia="Calibri"/>
          <w:sz w:val="28"/>
          <w:szCs w:val="28"/>
        </w:rPr>
        <w:t>;</w:t>
      </w:r>
    </w:p>
    <w:p w:rsidR="009E3304" w:rsidRPr="00C706A8" w:rsidRDefault="00515ABB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304" w:rsidRPr="00C706A8">
        <w:rPr>
          <w:sz w:val="28"/>
          <w:szCs w:val="28"/>
        </w:rPr>
        <w:t xml:space="preserve">.7. </w:t>
      </w:r>
      <w:r w:rsidR="00A82DEF">
        <w:rPr>
          <w:sz w:val="28"/>
          <w:szCs w:val="28"/>
        </w:rPr>
        <w:t>Экспертиза проводит</w:t>
      </w:r>
      <w:r w:rsidR="009E3304" w:rsidRPr="00C706A8">
        <w:rPr>
          <w:sz w:val="28"/>
          <w:szCs w:val="28"/>
        </w:rPr>
        <w:t>ся в виде оценивания пре</w:t>
      </w:r>
      <w:r w:rsidR="00473B20">
        <w:rPr>
          <w:sz w:val="28"/>
          <w:szCs w:val="28"/>
        </w:rPr>
        <w:t>дставленных работ. Каждый член к</w:t>
      </w:r>
      <w:r w:rsidR="009E3304" w:rsidRPr="00C706A8">
        <w:rPr>
          <w:sz w:val="28"/>
          <w:szCs w:val="28"/>
        </w:rPr>
        <w:t xml:space="preserve">омиссии оценивает работы участников по специальным критериям (приложение 3), выставляя соответствующее количество баллов. </w:t>
      </w:r>
    </w:p>
    <w:p w:rsidR="009E3304" w:rsidRPr="00C706A8" w:rsidRDefault="009E3304" w:rsidP="00B50D36">
      <w:pPr>
        <w:jc w:val="both"/>
        <w:rPr>
          <w:sz w:val="28"/>
          <w:szCs w:val="28"/>
        </w:rPr>
      </w:pPr>
      <w:r w:rsidRPr="00C706A8">
        <w:rPr>
          <w:sz w:val="28"/>
          <w:szCs w:val="28"/>
        </w:rPr>
        <w:t xml:space="preserve">Оценка работы (сумма баллов), выставленная каждым членом </w:t>
      </w:r>
      <w:r w:rsidR="00473B20">
        <w:rPr>
          <w:sz w:val="28"/>
          <w:szCs w:val="28"/>
        </w:rPr>
        <w:t>к</w:t>
      </w:r>
      <w:r w:rsidRPr="00C706A8">
        <w:rPr>
          <w:sz w:val="28"/>
          <w:szCs w:val="28"/>
        </w:rPr>
        <w:t>омиссии, вносится председателем в протокол результатов оценивания работ</w:t>
      </w:r>
      <w:r w:rsidR="00A82DEF">
        <w:rPr>
          <w:sz w:val="28"/>
          <w:szCs w:val="28"/>
        </w:rPr>
        <w:t xml:space="preserve">, затем </w:t>
      </w:r>
      <w:r w:rsidRPr="00C706A8">
        <w:rPr>
          <w:sz w:val="28"/>
          <w:szCs w:val="28"/>
        </w:rPr>
        <w:t xml:space="preserve"> выводится средний балл за работу каждого участника (приложение 4).</w:t>
      </w:r>
    </w:p>
    <w:p w:rsidR="009E3304" w:rsidRPr="00C706A8" w:rsidRDefault="00515ABB" w:rsidP="00B50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9E3304" w:rsidRPr="00C706A8">
        <w:rPr>
          <w:rFonts w:eastAsia="Calibri"/>
          <w:sz w:val="28"/>
          <w:szCs w:val="28"/>
        </w:rPr>
        <w:t>.8. Комиссия коллегиально пр</w:t>
      </w:r>
      <w:r w:rsidR="00A82DEF">
        <w:rPr>
          <w:rFonts w:eastAsia="Calibri"/>
          <w:sz w:val="28"/>
          <w:szCs w:val="28"/>
        </w:rPr>
        <w:t xml:space="preserve">инимает решение о допуске или </w:t>
      </w:r>
      <w:r w:rsidR="00473B20">
        <w:rPr>
          <w:rFonts w:eastAsia="Calibri"/>
          <w:sz w:val="28"/>
          <w:szCs w:val="28"/>
        </w:rPr>
        <w:t xml:space="preserve"> </w:t>
      </w:r>
      <w:proofErr w:type="spellStart"/>
      <w:r w:rsidR="00C26A0B">
        <w:rPr>
          <w:rFonts w:eastAsia="Calibri"/>
          <w:sz w:val="28"/>
          <w:szCs w:val="28"/>
        </w:rPr>
        <w:t>недопуске</w:t>
      </w:r>
      <w:proofErr w:type="spellEnd"/>
      <w:r w:rsidR="00473B20">
        <w:rPr>
          <w:rFonts w:eastAsia="Calibri"/>
          <w:sz w:val="28"/>
          <w:szCs w:val="28"/>
        </w:rPr>
        <w:t xml:space="preserve"> работы к очному этапу к</w:t>
      </w:r>
      <w:r w:rsidR="009E3304" w:rsidRPr="00C706A8">
        <w:rPr>
          <w:rFonts w:eastAsia="Calibri"/>
          <w:sz w:val="28"/>
          <w:szCs w:val="28"/>
        </w:rPr>
        <w:t xml:space="preserve">онференции – публичному выступлению (защите работы). Основание для вынесения решения о </w:t>
      </w:r>
      <w:proofErr w:type="spellStart"/>
      <w:r w:rsidR="00C26A0B">
        <w:rPr>
          <w:rFonts w:eastAsia="Calibri"/>
          <w:sz w:val="28"/>
          <w:szCs w:val="28"/>
        </w:rPr>
        <w:t>не</w:t>
      </w:r>
      <w:r w:rsidR="00C26A0B" w:rsidRPr="00C706A8">
        <w:rPr>
          <w:rFonts w:eastAsia="Calibri"/>
          <w:sz w:val="28"/>
          <w:szCs w:val="28"/>
        </w:rPr>
        <w:t>доп</w:t>
      </w:r>
      <w:r w:rsidR="00C26A0B">
        <w:rPr>
          <w:rFonts w:eastAsia="Calibri"/>
          <w:sz w:val="28"/>
          <w:szCs w:val="28"/>
        </w:rPr>
        <w:t>уске</w:t>
      </w:r>
      <w:proofErr w:type="spellEnd"/>
      <w:r w:rsidR="00A82DEF">
        <w:rPr>
          <w:rFonts w:eastAsia="Calibri"/>
          <w:sz w:val="28"/>
          <w:szCs w:val="28"/>
        </w:rPr>
        <w:t xml:space="preserve"> работы к защите является не</w:t>
      </w:r>
      <w:r w:rsidR="009E3304" w:rsidRPr="00C706A8">
        <w:rPr>
          <w:rFonts w:eastAsia="Calibri"/>
          <w:sz w:val="28"/>
          <w:szCs w:val="28"/>
        </w:rPr>
        <w:t>соблюдение автором требований по ее оформлению, предостав</w:t>
      </w:r>
      <w:r>
        <w:rPr>
          <w:rFonts w:eastAsia="Calibri"/>
          <w:sz w:val="28"/>
          <w:szCs w:val="28"/>
        </w:rPr>
        <w:t>ление работы позднее сроков</w:t>
      </w:r>
      <w:r w:rsidR="009E3304" w:rsidRPr="00C706A8">
        <w:rPr>
          <w:rFonts w:eastAsia="Calibri"/>
          <w:sz w:val="28"/>
          <w:szCs w:val="28"/>
        </w:rPr>
        <w:t xml:space="preserve"> или предоставление работы без заявки. </w:t>
      </w:r>
    </w:p>
    <w:p w:rsidR="009E3304" w:rsidRPr="00C706A8" w:rsidRDefault="009E3304" w:rsidP="00B50D36">
      <w:pPr>
        <w:jc w:val="both"/>
        <w:rPr>
          <w:rFonts w:eastAsia="Calibri"/>
          <w:sz w:val="28"/>
          <w:szCs w:val="28"/>
        </w:rPr>
      </w:pPr>
      <w:r w:rsidRPr="00C706A8">
        <w:rPr>
          <w:rFonts w:eastAsia="Calibri"/>
          <w:sz w:val="28"/>
          <w:szCs w:val="28"/>
        </w:rPr>
        <w:t xml:space="preserve">Факт допуска или </w:t>
      </w:r>
      <w:proofErr w:type="spellStart"/>
      <w:r w:rsidR="00C26A0B">
        <w:rPr>
          <w:rFonts w:eastAsia="Calibri"/>
          <w:sz w:val="28"/>
          <w:szCs w:val="28"/>
        </w:rPr>
        <w:t>не</w:t>
      </w:r>
      <w:r w:rsidR="00C26A0B" w:rsidRPr="00C706A8">
        <w:rPr>
          <w:rFonts w:eastAsia="Calibri"/>
          <w:sz w:val="28"/>
          <w:szCs w:val="28"/>
        </w:rPr>
        <w:t>допуска</w:t>
      </w:r>
      <w:proofErr w:type="spellEnd"/>
      <w:r w:rsidRPr="00C706A8">
        <w:rPr>
          <w:rFonts w:eastAsia="Calibri"/>
          <w:sz w:val="28"/>
          <w:szCs w:val="28"/>
        </w:rPr>
        <w:t xml:space="preserve"> работы к защите фиксируется в протоколе результатов оценивания </w:t>
      </w:r>
      <w:r w:rsidR="00A82DEF">
        <w:rPr>
          <w:rFonts w:eastAsia="Calibri"/>
          <w:sz w:val="28"/>
          <w:szCs w:val="28"/>
        </w:rPr>
        <w:t>работ участников (приложение 4).</w:t>
      </w:r>
    </w:p>
    <w:p w:rsidR="002640F2" w:rsidRPr="002640F2" w:rsidRDefault="00C26A0B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E0AE9">
        <w:rPr>
          <w:sz w:val="28"/>
          <w:szCs w:val="28"/>
        </w:rPr>
        <w:t>9</w:t>
      </w:r>
      <w:r w:rsidR="00A82DEF">
        <w:rPr>
          <w:sz w:val="28"/>
          <w:szCs w:val="28"/>
        </w:rPr>
        <w:t>.  Р</w:t>
      </w:r>
      <w:r w:rsidR="00367357" w:rsidRPr="00BA08E9">
        <w:rPr>
          <w:sz w:val="28"/>
          <w:szCs w:val="28"/>
        </w:rPr>
        <w:t xml:space="preserve">егламент выступления – </w:t>
      </w:r>
      <w:r w:rsidR="00E17210">
        <w:rPr>
          <w:sz w:val="28"/>
          <w:szCs w:val="28"/>
        </w:rPr>
        <w:t xml:space="preserve">до </w:t>
      </w:r>
      <w:r w:rsidR="00367357" w:rsidRPr="00BA08E9">
        <w:rPr>
          <w:sz w:val="28"/>
          <w:szCs w:val="28"/>
        </w:rPr>
        <w:t>7 минут, включая демонстрацию, 5 минут даютс</w:t>
      </w:r>
      <w:r w:rsidR="00367357">
        <w:rPr>
          <w:sz w:val="28"/>
          <w:szCs w:val="28"/>
        </w:rPr>
        <w:t>я на вопросы жюри и оппонентов.</w:t>
      </w:r>
      <w:r w:rsidR="00B0458B">
        <w:rPr>
          <w:sz w:val="28"/>
          <w:szCs w:val="28"/>
        </w:rPr>
        <w:t xml:space="preserve"> </w:t>
      </w:r>
    </w:p>
    <w:p w:rsidR="00B0458B" w:rsidRDefault="00C26A0B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6E0AE9">
        <w:rPr>
          <w:sz w:val="28"/>
          <w:szCs w:val="28"/>
        </w:rPr>
        <w:t>0</w:t>
      </w:r>
      <w:r w:rsidR="00A82DEF">
        <w:rPr>
          <w:sz w:val="28"/>
          <w:szCs w:val="28"/>
        </w:rPr>
        <w:t>. Ж</w:t>
      </w:r>
      <w:r w:rsidR="002640F2" w:rsidRPr="002640F2">
        <w:rPr>
          <w:sz w:val="28"/>
          <w:szCs w:val="28"/>
        </w:rPr>
        <w:t>юри оценивает выступление участника и ответы на в</w:t>
      </w:r>
      <w:r w:rsidR="00B0458B">
        <w:rPr>
          <w:sz w:val="28"/>
          <w:szCs w:val="28"/>
        </w:rPr>
        <w:t xml:space="preserve">опросы по следующим критериям: 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 xml:space="preserve">- логичность выступления; 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 xml:space="preserve">- использование наглядности выступления (если есть); </w:t>
      </w:r>
    </w:p>
    <w:p w:rsidR="002640F2" w:rsidRP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 xml:space="preserve">- культура речи; </w:t>
      </w:r>
    </w:p>
    <w:p w:rsidR="002640F2" w:rsidRPr="002640F2" w:rsidRDefault="00E17210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40F2" w:rsidRPr="002640F2">
        <w:rPr>
          <w:sz w:val="28"/>
          <w:szCs w:val="28"/>
        </w:rPr>
        <w:t xml:space="preserve">компетентность докладчика (владение проблематикой области исследования); </w:t>
      </w:r>
    </w:p>
    <w:p w:rsid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>- культ</w:t>
      </w:r>
      <w:r w:rsidR="0072197B">
        <w:rPr>
          <w:sz w:val="28"/>
          <w:szCs w:val="28"/>
        </w:rPr>
        <w:t>ура речи при ответах на вопросы.</w:t>
      </w:r>
    </w:p>
    <w:p w:rsidR="00515ABB" w:rsidRPr="00C706A8" w:rsidRDefault="00023B76" w:rsidP="00B50D3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6.1</w:t>
      </w:r>
      <w:r w:rsidRPr="006E0AE9">
        <w:rPr>
          <w:sz w:val="28"/>
          <w:szCs w:val="28"/>
        </w:rPr>
        <w:t>1</w:t>
      </w:r>
      <w:r w:rsidR="00515ABB">
        <w:rPr>
          <w:sz w:val="28"/>
          <w:szCs w:val="28"/>
        </w:rPr>
        <w:t xml:space="preserve">. </w:t>
      </w:r>
      <w:r w:rsidR="00A82DEF">
        <w:rPr>
          <w:rFonts w:eastAsia="Calibri"/>
          <w:sz w:val="28"/>
          <w:szCs w:val="28"/>
        </w:rPr>
        <w:t>Н</w:t>
      </w:r>
      <w:r w:rsidR="00515ABB" w:rsidRPr="00C706A8">
        <w:rPr>
          <w:rFonts w:eastAsia="Calibri"/>
          <w:sz w:val="28"/>
          <w:szCs w:val="28"/>
        </w:rPr>
        <w:t xml:space="preserve">аучный руководитель не вправе вмешиваться в </w:t>
      </w:r>
      <w:r w:rsidR="00A82DEF">
        <w:rPr>
          <w:rFonts w:eastAsia="Calibri"/>
          <w:sz w:val="28"/>
          <w:szCs w:val="28"/>
        </w:rPr>
        <w:t>ход выступления (защиты работы).</w:t>
      </w:r>
    </w:p>
    <w:p w:rsidR="00C877FF" w:rsidRPr="00C706A8" w:rsidRDefault="00C877FF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06A8">
        <w:rPr>
          <w:sz w:val="28"/>
          <w:szCs w:val="28"/>
        </w:rPr>
        <w:t>.1</w:t>
      </w:r>
      <w:r w:rsidR="00023B76" w:rsidRPr="006E0AE9">
        <w:rPr>
          <w:sz w:val="28"/>
          <w:szCs w:val="28"/>
        </w:rPr>
        <w:t>2</w:t>
      </w:r>
      <w:r w:rsidR="00A82DEF">
        <w:rPr>
          <w:sz w:val="28"/>
          <w:szCs w:val="28"/>
        </w:rPr>
        <w:t>. К</w:t>
      </w:r>
      <w:r w:rsidR="00473B20">
        <w:rPr>
          <w:sz w:val="28"/>
          <w:szCs w:val="28"/>
        </w:rPr>
        <w:t>аждый член к</w:t>
      </w:r>
      <w:r w:rsidRPr="00C706A8">
        <w:rPr>
          <w:sz w:val="28"/>
          <w:szCs w:val="28"/>
        </w:rPr>
        <w:t>омиссии оценивает качество защиты участником своей работы по специальным критериям (приложение 5), выставляя со</w:t>
      </w:r>
      <w:r w:rsidR="00A82DEF">
        <w:rPr>
          <w:sz w:val="28"/>
          <w:szCs w:val="28"/>
        </w:rPr>
        <w:t>ответствующее количество баллов.</w:t>
      </w:r>
    </w:p>
    <w:p w:rsidR="00C877FF" w:rsidRPr="00C706A8" w:rsidRDefault="00C877FF" w:rsidP="00B50D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06A8">
        <w:rPr>
          <w:sz w:val="28"/>
          <w:szCs w:val="28"/>
        </w:rPr>
        <w:t>.1</w:t>
      </w:r>
      <w:r w:rsidR="00023B76" w:rsidRPr="006E0AE9">
        <w:rPr>
          <w:sz w:val="28"/>
          <w:szCs w:val="28"/>
        </w:rPr>
        <w:t>3</w:t>
      </w:r>
      <w:r w:rsidR="00A82DEF">
        <w:rPr>
          <w:sz w:val="28"/>
          <w:szCs w:val="28"/>
        </w:rPr>
        <w:t>. О</w:t>
      </w:r>
      <w:r w:rsidRPr="00C706A8">
        <w:rPr>
          <w:sz w:val="28"/>
          <w:szCs w:val="28"/>
        </w:rPr>
        <w:t>ценка защиты работы (сумма балло</w:t>
      </w:r>
      <w:r w:rsidR="00473B20">
        <w:rPr>
          <w:sz w:val="28"/>
          <w:szCs w:val="28"/>
        </w:rPr>
        <w:t>в), выставленная каждым членом к</w:t>
      </w:r>
      <w:r w:rsidRPr="00C706A8">
        <w:rPr>
          <w:sz w:val="28"/>
          <w:szCs w:val="28"/>
        </w:rPr>
        <w:t>омиссии, вносится председателем в протокол</w:t>
      </w:r>
      <w:r w:rsidR="00A82DEF">
        <w:rPr>
          <w:sz w:val="28"/>
          <w:szCs w:val="28"/>
        </w:rPr>
        <w:t>,</w:t>
      </w:r>
      <w:r w:rsidRPr="00C706A8">
        <w:rPr>
          <w:sz w:val="28"/>
          <w:szCs w:val="28"/>
        </w:rPr>
        <w:t xml:space="preserve"> и выводится средний балл за выступление каждого участника (приложение 6).</w:t>
      </w:r>
    </w:p>
    <w:p w:rsidR="002640F2" w:rsidRDefault="002640F2" w:rsidP="00B50D36">
      <w:pPr>
        <w:jc w:val="both"/>
        <w:rPr>
          <w:sz w:val="28"/>
          <w:szCs w:val="28"/>
        </w:rPr>
      </w:pPr>
      <w:r w:rsidRPr="002640F2">
        <w:rPr>
          <w:sz w:val="28"/>
          <w:szCs w:val="28"/>
        </w:rPr>
        <w:t xml:space="preserve">При     активном     обсуждении    </w:t>
      </w:r>
      <w:r w:rsidR="00A82DEF">
        <w:rPr>
          <w:sz w:val="28"/>
          <w:szCs w:val="28"/>
        </w:rPr>
        <w:t>докладов   участников</w:t>
      </w:r>
      <w:r w:rsidRPr="002640F2">
        <w:rPr>
          <w:sz w:val="28"/>
          <w:szCs w:val="28"/>
        </w:rPr>
        <w:t xml:space="preserve"> учащиеся имеют возможность получить дополнительные баллы.</w:t>
      </w:r>
    </w:p>
    <w:p w:rsidR="00C877FF" w:rsidRPr="00C706A8" w:rsidRDefault="00C877FF" w:rsidP="00B50D36">
      <w:pPr>
        <w:keepNext/>
        <w:keepLines/>
        <w:jc w:val="both"/>
        <w:outlineLvl w:val="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</w:t>
      </w:r>
      <w:r w:rsidRPr="00C706A8">
        <w:rPr>
          <w:rFonts w:eastAsia="Calibri"/>
          <w:b/>
          <w:bCs/>
          <w:sz w:val="28"/>
          <w:szCs w:val="28"/>
        </w:rPr>
        <w:t xml:space="preserve">. </w:t>
      </w:r>
      <w:r>
        <w:rPr>
          <w:rFonts w:eastAsia="Calibri"/>
          <w:b/>
          <w:bCs/>
          <w:sz w:val="28"/>
          <w:szCs w:val="28"/>
        </w:rPr>
        <w:t>Права и обязанности членов</w:t>
      </w:r>
      <w:r w:rsidR="00A02EBB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экспертной комиссии</w:t>
      </w:r>
    </w:p>
    <w:p w:rsidR="00C877FF" w:rsidRPr="00C706A8" w:rsidRDefault="00C877FF" w:rsidP="00B50D36">
      <w:pPr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7</w:t>
      </w:r>
      <w:r w:rsidR="00687149">
        <w:rPr>
          <w:rFonts w:eastAsia="Arial Unicode MS"/>
          <w:sz w:val="28"/>
          <w:szCs w:val="28"/>
          <w:lang w:eastAsia="en-US"/>
        </w:rPr>
        <w:t>.1. Члены к</w:t>
      </w:r>
      <w:r w:rsidRPr="00C706A8">
        <w:rPr>
          <w:rFonts w:eastAsia="Arial Unicode MS"/>
          <w:sz w:val="28"/>
          <w:szCs w:val="28"/>
          <w:lang w:eastAsia="en-US"/>
        </w:rPr>
        <w:t>омиссии имеют право: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C706A8">
        <w:rPr>
          <w:rFonts w:eastAsia="Arial Unicode MS"/>
          <w:sz w:val="28"/>
          <w:szCs w:val="28"/>
          <w:lang w:eastAsia="en-US"/>
        </w:rPr>
        <w:t>в процессе защиты работы остановить докладчика в случае превышения временного регламента;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="0097504D">
        <w:rPr>
          <w:rFonts w:eastAsia="Arial Unicode MS"/>
          <w:sz w:val="28"/>
          <w:szCs w:val="28"/>
          <w:lang w:eastAsia="en-US"/>
        </w:rPr>
        <w:t>призвать участников к</w:t>
      </w:r>
      <w:r w:rsidR="00023B76">
        <w:rPr>
          <w:rFonts w:eastAsia="Arial Unicode MS"/>
          <w:sz w:val="28"/>
          <w:szCs w:val="28"/>
          <w:lang w:eastAsia="en-US"/>
        </w:rPr>
        <w:t xml:space="preserve">онференции к дисциплине </w:t>
      </w:r>
      <w:r w:rsidRPr="00C706A8">
        <w:rPr>
          <w:rFonts w:eastAsia="Arial Unicode MS"/>
          <w:sz w:val="28"/>
          <w:szCs w:val="28"/>
          <w:lang w:eastAsia="en-US"/>
        </w:rPr>
        <w:t xml:space="preserve"> в случае возникновения нарушений общепринятых норм;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C706A8">
        <w:rPr>
          <w:rFonts w:eastAsia="Arial Unicode MS"/>
          <w:sz w:val="28"/>
          <w:szCs w:val="28"/>
          <w:lang w:eastAsia="en-US"/>
        </w:rPr>
        <w:t>отклонить некорректные вопросы участников дискуссии;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C706A8">
        <w:rPr>
          <w:rFonts w:eastAsia="Arial Unicode MS"/>
          <w:sz w:val="28"/>
          <w:szCs w:val="28"/>
          <w:lang w:eastAsia="en-US"/>
        </w:rPr>
        <w:t>задавать во</w:t>
      </w:r>
      <w:r w:rsidR="00687149">
        <w:rPr>
          <w:rFonts w:eastAsia="Arial Unicode MS"/>
          <w:sz w:val="28"/>
          <w:szCs w:val="28"/>
          <w:lang w:eastAsia="en-US"/>
        </w:rPr>
        <w:t>просы докладчикам, не содержащие</w:t>
      </w:r>
      <w:r w:rsidRPr="00C706A8">
        <w:rPr>
          <w:rFonts w:eastAsia="Arial Unicode MS"/>
          <w:sz w:val="28"/>
          <w:szCs w:val="28"/>
          <w:lang w:eastAsia="en-US"/>
        </w:rPr>
        <w:t xml:space="preserve"> никаких элементов кр</w:t>
      </w:r>
      <w:r w:rsidR="00687149">
        <w:rPr>
          <w:rFonts w:eastAsia="Arial Unicode MS"/>
          <w:sz w:val="28"/>
          <w:szCs w:val="28"/>
          <w:lang w:eastAsia="en-US"/>
        </w:rPr>
        <w:t>итики в адрес содержания работы;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C706A8">
        <w:rPr>
          <w:rFonts w:eastAsia="Arial Unicode MS"/>
          <w:sz w:val="28"/>
          <w:szCs w:val="28"/>
          <w:lang w:eastAsia="en-US"/>
        </w:rPr>
        <w:t>коллегиально принимать решение об установлении номинации и определять их победителей</w:t>
      </w:r>
      <w:r w:rsidR="00687149">
        <w:rPr>
          <w:rFonts w:eastAsia="Arial Unicode MS"/>
          <w:sz w:val="28"/>
          <w:szCs w:val="28"/>
          <w:lang w:eastAsia="en-US"/>
        </w:rPr>
        <w:t>.</w:t>
      </w:r>
    </w:p>
    <w:p w:rsidR="00C877FF" w:rsidRPr="00C706A8" w:rsidRDefault="00C877FF" w:rsidP="00B50D36">
      <w:pPr>
        <w:tabs>
          <w:tab w:val="num" w:pos="36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7</w:t>
      </w:r>
      <w:r w:rsidR="00687149">
        <w:rPr>
          <w:rFonts w:eastAsia="Arial Unicode MS"/>
          <w:sz w:val="28"/>
          <w:szCs w:val="28"/>
          <w:lang w:eastAsia="en-US"/>
        </w:rPr>
        <w:t>.2. Ч</w:t>
      </w:r>
      <w:r w:rsidR="00473B20">
        <w:rPr>
          <w:rFonts w:eastAsia="Arial Unicode MS"/>
          <w:sz w:val="28"/>
          <w:szCs w:val="28"/>
          <w:lang w:eastAsia="en-US"/>
        </w:rPr>
        <w:t xml:space="preserve">лены </w:t>
      </w:r>
      <w:r w:rsidR="00473B20" w:rsidRPr="00473B20">
        <w:rPr>
          <w:rFonts w:eastAsia="Arial Unicode MS"/>
          <w:sz w:val="30"/>
          <w:szCs w:val="30"/>
          <w:lang w:eastAsia="en-US"/>
        </w:rPr>
        <w:t>к</w:t>
      </w:r>
      <w:r w:rsidRPr="00473B20">
        <w:rPr>
          <w:rFonts w:eastAsia="Arial Unicode MS"/>
          <w:sz w:val="30"/>
          <w:szCs w:val="30"/>
          <w:lang w:eastAsia="en-US"/>
        </w:rPr>
        <w:t>омиссии</w:t>
      </w:r>
      <w:r w:rsidRPr="00C706A8">
        <w:rPr>
          <w:rFonts w:eastAsia="Arial Unicode MS"/>
          <w:sz w:val="28"/>
          <w:szCs w:val="28"/>
          <w:lang w:eastAsia="en-US"/>
        </w:rPr>
        <w:t xml:space="preserve"> обязаны: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C706A8">
        <w:rPr>
          <w:rFonts w:eastAsia="Arial Unicode MS"/>
          <w:sz w:val="28"/>
          <w:szCs w:val="28"/>
          <w:lang w:eastAsia="en-US"/>
        </w:rPr>
        <w:t>объективно оценивать представленные работы и публичные выступления участников;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C706A8">
        <w:rPr>
          <w:rFonts w:eastAsia="Arial Unicode MS"/>
          <w:sz w:val="28"/>
          <w:szCs w:val="28"/>
          <w:lang w:eastAsia="en-US"/>
        </w:rPr>
        <w:t>соблюдать этику проведения публичных заседаний;</w:t>
      </w:r>
    </w:p>
    <w:p w:rsidR="00C877FF" w:rsidRPr="00C706A8" w:rsidRDefault="00C877FF" w:rsidP="00B50D36">
      <w:pPr>
        <w:tabs>
          <w:tab w:val="left" w:pos="900"/>
        </w:tabs>
        <w:suppressAutoHyphens/>
        <w:overflowPunct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lastRenderedPageBreak/>
        <w:t>-</w:t>
      </w:r>
      <w:r w:rsidRPr="00C706A8">
        <w:rPr>
          <w:rFonts w:eastAsia="Arial Unicode MS"/>
          <w:sz w:val="28"/>
          <w:szCs w:val="28"/>
          <w:lang w:eastAsia="en-US"/>
        </w:rPr>
        <w:t>на защите работ не допускать со своей стороны вопросов к докладчику, содержащих оценочные суждения, и каких-либо замечаний по содержанию работы и выступления.</w:t>
      </w:r>
    </w:p>
    <w:p w:rsidR="00B0458B" w:rsidRPr="00B0458B" w:rsidRDefault="00C877FF" w:rsidP="00B50D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0458B">
        <w:rPr>
          <w:b/>
          <w:sz w:val="28"/>
          <w:szCs w:val="28"/>
        </w:rPr>
        <w:t xml:space="preserve">. Подведение итогов </w:t>
      </w:r>
      <w:proofErr w:type="spellStart"/>
      <w:r w:rsidR="00B0458B" w:rsidRPr="001734BF">
        <w:rPr>
          <w:b/>
          <w:sz w:val="28"/>
          <w:szCs w:val="28"/>
        </w:rPr>
        <w:t>Ирининских</w:t>
      </w:r>
      <w:proofErr w:type="spellEnd"/>
      <w:r w:rsidR="00B0458B" w:rsidRPr="001734BF">
        <w:rPr>
          <w:b/>
          <w:sz w:val="28"/>
          <w:szCs w:val="28"/>
        </w:rPr>
        <w:t xml:space="preserve"> чтений</w:t>
      </w:r>
    </w:p>
    <w:p w:rsidR="00B0458B" w:rsidRPr="002640F2" w:rsidRDefault="00B0458B" w:rsidP="00B50D36">
      <w:pPr>
        <w:jc w:val="both"/>
        <w:rPr>
          <w:sz w:val="28"/>
          <w:szCs w:val="28"/>
        </w:rPr>
      </w:pPr>
      <w:r w:rsidRPr="00B0458B">
        <w:rPr>
          <w:sz w:val="28"/>
          <w:szCs w:val="28"/>
        </w:rPr>
        <w:t>По окончании работы предметных секций проводятся заседания экспертных групп, на которы</w:t>
      </w:r>
      <w:r w:rsidR="00C877FF">
        <w:rPr>
          <w:sz w:val="28"/>
          <w:szCs w:val="28"/>
        </w:rPr>
        <w:t>х выносятся решения о победителях</w:t>
      </w:r>
      <w:r w:rsidRPr="00B0458B">
        <w:rPr>
          <w:sz w:val="28"/>
          <w:szCs w:val="28"/>
        </w:rPr>
        <w:t>. Все решения экспертных групп протоколируются, подписываются, утверждаются председателями и секретарями экспертных групп, являются оконч</w:t>
      </w:r>
      <w:r>
        <w:rPr>
          <w:sz w:val="28"/>
          <w:szCs w:val="28"/>
        </w:rPr>
        <w:t xml:space="preserve">ательными. Победители  </w:t>
      </w:r>
      <w:proofErr w:type="spellStart"/>
      <w:r w:rsidRPr="00B0458B">
        <w:rPr>
          <w:sz w:val="28"/>
          <w:szCs w:val="28"/>
        </w:rPr>
        <w:t>Ирининских</w:t>
      </w:r>
      <w:proofErr w:type="spellEnd"/>
      <w:r w:rsidRPr="00B0458B">
        <w:rPr>
          <w:sz w:val="28"/>
          <w:szCs w:val="28"/>
        </w:rPr>
        <w:t xml:space="preserve"> чтений награждаются дипломами.</w:t>
      </w:r>
    </w:p>
    <w:p w:rsidR="00C706A8" w:rsidRPr="00C706A8" w:rsidRDefault="00C706A8" w:rsidP="00C706A8">
      <w:pPr>
        <w:ind w:firstLine="540"/>
        <w:jc w:val="both"/>
        <w:rPr>
          <w:rFonts w:eastAsia="Calibri"/>
          <w:sz w:val="24"/>
          <w:szCs w:val="24"/>
        </w:rPr>
      </w:pPr>
    </w:p>
    <w:p w:rsidR="0032556B" w:rsidRDefault="0032556B" w:rsidP="00B05A12">
      <w:pPr>
        <w:rPr>
          <w:b/>
          <w:sz w:val="28"/>
          <w:szCs w:val="28"/>
        </w:rPr>
      </w:pPr>
    </w:p>
    <w:p w:rsidR="0032556B" w:rsidRDefault="0032556B" w:rsidP="00B05A12">
      <w:pPr>
        <w:rPr>
          <w:b/>
          <w:sz w:val="28"/>
          <w:szCs w:val="28"/>
        </w:rPr>
      </w:pPr>
    </w:p>
    <w:p w:rsidR="0032556B" w:rsidRDefault="0032556B" w:rsidP="00B05A12">
      <w:pPr>
        <w:rPr>
          <w:b/>
          <w:sz w:val="28"/>
          <w:szCs w:val="28"/>
        </w:rPr>
      </w:pPr>
    </w:p>
    <w:p w:rsidR="0032556B" w:rsidRDefault="0032556B" w:rsidP="00B05A12">
      <w:pPr>
        <w:rPr>
          <w:b/>
          <w:sz w:val="28"/>
          <w:szCs w:val="28"/>
        </w:rPr>
      </w:pPr>
    </w:p>
    <w:p w:rsidR="0032556B" w:rsidRDefault="0032556B" w:rsidP="00B05A12">
      <w:pPr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6C06BC" w:rsidRDefault="006C06BC" w:rsidP="00AA7E27">
      <w:pPr>
        <w:pStyle w:val="a5"/>
        <w:jc w:val="center"/>
        <w:rPr>
          <w:b/>
          <w:sz w:val="28"/>
          <w:szCs w:val="28"/>
        </w:rPr>
      </w:pPr>
    </w:p>
    <w:p w:rsidR="001D6AE2" w:rsidRPr="001D6AE2" w:rsidRDefault="001D6AE2" w:rsidP="001D6AE2">
      <w:pPr>
        <w:overflowPunct w:val="0"/>
        <w:adjustRightInd w:val="0"/>
        <w:ind w:firstLine="567"/>
        <w:jc w:val="both"/>
        <w:rPr>
          <w:rFonts w:eastAsia="Arial Unicode MS"/>
          <w:sz w:val="24"/>
          <w:lang w:eastAsia="en-US"/>
        </w:rPr>
      </w:pPr>
    </w:p>
    <w:p w:rsidR="00C877FF" w:rsidRDefault="00C877FF" w:rsidP="001D6AE2">
      <w:pPr>
        <w:ind w:left="5580"/>
        <w:rPr>
          <w:rFonts w:eastAsia="Calibri"/>
          <w:sz w:val="24"/>
          <w:szCs w:val="24"/>
        </w:rPr>
      </w:pPr>
    </w:p>
    <w:p w:rsidR="00C877FF" w:rsidRDefault="00C877FF" w:rsidP="001D6AE2">
      <w:pPr>
        <w:ind w:left="5580"/>
        <w:rPr>
          <w:rFonts w:eastAsia="Calibri"/>
          <w:sz w:val="24"/>
          <w:szCs w:val="24"/>
        </w:rPr>
      </w:pPr>
    </w:p>
    <w:p w:rsidR="00C877FF" w:rsidRDefault="00C877FF" w:rsidP="001D6AE2">
      <w:pPr>
        <w:ind w:left="5580"/>
        <w:rPr>
          <w:rFonts w:eastAsia="Calibri"/>
          <w:sz w:val="24"/>
          <w:szCs w:val="24"/>
        </w:rPr>
      </w:pPr>
    </w:p>
    <w:p w:rsidR="00C877FF" w:rsidRDefault="00C877FF" w:rsidP="001D6AE2">
      <w:pPr>
        <w:ind w:left="5580"/>
        <w:rPr>
          <w:rFonts w:eastAsia="Calibri"/>
          <w:sz w:val="24"/>
          <w:szCs w:val="24"/>
        </w:rPr>
      </w:pPr>
    </w:p>
    <w:p w:rsidR="00C877FF" w:rsidRDefault="00C877FF" w:rsidP="001D6AE2">
      <w:pPr>
        <w:ind w:left="5580"/>
        <w:rPr>
          <w:rFonts w:eastAsia="Calibri"/>
          <w:sz w:val="24"/>
          <w:szCs w:val="24"/>
        </w:rPr>
      </w:pPr>
    </w:p>
    <w:p w:rsidR="00C877FF" w:rsidRDefault="00C877FF" w:rsidP="001D6AE2">
      <w:pPr>
        <w:ind w:left="5580"/>
        <w:rPr>
          <w:rFonts w:eastAsia="Calibri"/>
          <w:sz w:val="24"/>
          <w:szCs w:val="24"/>
        </w:rPr>
      </w:pPr>
    </w:p>
    <w:p w:rsidR="00687149" w:rsidRDefault="00687149" w:rsidP="007A634F">
      <w:pPr>
        <w:rPr>
          <w:rFonts w:eastAsia="Calibri"/>
          <w:sz w:val="24"/>
          <w:szCs w:val="24"/>
        </w:rPr>
      </w:pPr>
    </w:p>
    <w:p w:rsidR="007A634F" w:rsidRDefault="007A634F" w:rsidP="007A634F">
      <w:pPr>
        <w:rPr>
          <w:rFonts w:eastAsia="Calibri"/>
          <w:sz w:val="24"/>
          <w:szCs w:val="24"/>
        </w:rPr>
      </w:pPr>
    </w:p>
    <w:p w:rsidR="00C877FF" w:rsidRDefault="00C877FF" w:rsidP="001D6AE2">
      <w:pPr>
        <w:ind w:left="5580"/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ind w:left="5580"/>
        <w:rPr>
          <w:rFonts w:eastAsia="Calibri"/>
          <w:sz w:val="24"/>
          <w:szCs w:val="24"/>
        </w:rPr>
      </w:pPr>
      <w:r w:rsidRPr="001D6AE2">
        <w:rPr>
          <w:rFonts w:eastAsia="Calibri"/>
          <w:sz w:val="24"/>
          <w:szCs w:val="24"/>
        </w:rPr>
        <w:lastRenderedPageBreak/>
        <w:t>Приложение 1</w:t>
      </w:r>
    </w:p>
    <w:p w:rsidR="001D6AE2" w:rsidRPr="001D6AE2" w:rsidRDefault="001D6AE2" w:rsidP="001D6AE2">
      <w:pPr>
        <w:ind w:left="5580"/>
        <w:rPr>
          <w:rFonts w:eastAsia="Calibri"/>
          <w:sz w:val="24"/>
          <w:szCs w:val="24"/>
        </w:rPr>
      </w:pPr>
      <w:r w:rsidRPr="001D6AE2">
        <w:rPr>
          <w:rFonts w:eastAsia="Calibri"/>
          <w:sz w:val="24"/>
          <w:szCs w:val="24"/>
        </w:rPr>
        <w:t>к Положению об организации и проведении</w:t>
      </w:r>
      <w:r>
        <w:rPr>
          <w:rFonts w:eastAsia="Calibri"/>
          <w:sz w:val="24"/>
          <w:szCs w:val="24"/>
        </w:rPr>
        <w:t xml:space="preserve"> научно-практической</w:t>
      </w:r>
      <w:r w:rsidRPr="001D6AE2">
        <w:rPr>
          <w:rFonts w:eastAsia="Calibri"/>
          <w:sz w:val="24"/>
          <w:szCs w:val="24"/>
        </w:rPr>
        <w:t xml:space="preserve"> конференции </w:t>
      </w:r>
      <w:r w:rsidR="00687149">
        <w:rPr>
          <w:rFonts w:eastAsia="Calibri"/>
          <w:sz w:val="24"/>
          <w:szCs w:val="24"/>
        </w:rPr>
        <w:t>«</w:t>
      </w:r>
      <w:proofErr w:type="spellStart"/>
      <w:r>
        <w:rPr>
          <w:rFonts w:eastAsia="Calibri"/>
          <w:sz w:val="24"/>
          <w:szCs w:val="24"/>
        </w:rPr>
        <w:t>Ирининские</w:t>
      </w:r>
      <w:proofErr w:type="spellEnd"/>
      <w:r>
        <w:rPr>
          <w:rFonts w:eastAsia="Calibri"/>
          <w:sz w:val="24"/>
          <w:szCs w:val="24"/>
        </w:rPr>
        <w:t xml:space="preserve"> чтения</w:t>
      </w:r>
      <w:r w:rsidR="00687149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</w:p>
    <w:p w:rsidR="001D6AE2" w:rsidRPr="001D6AE2" w:rsidRDefault="001D6AE2" w:rsidP="001D6AE2">
      <w:pPr>
        <w:keepNext/>
        <w:keepLines/>
        <w:spacing w:before="200"/>
        <w:jc w:val="center"/>
        <w:outlineLvl w:val="1"/>
        <w:rPr>
          <w:rFonts w:eastAsia="Calibri"/>
          <w:bCs/>
          <w:sz w:val="28"/>
          <w:szCs w:val="28"/>
        </w:rPr>
      </w:pPr>
      <w:r w:rsidRPr="001D6AE2">
        <w:rPr>
          <w:rFonts w:eastAsia="Calibri"/>
          <w:bCs/>
          <w:sz w:val="28"/>
          <w:szCs w:val="28"/>
        </w:rPr>
        <w:t>ЗАЯВКА</w:t>
      </w:r>
    </w:p>
    <w:p w:rsidR="001D6AE2" w:rsidRPr="001D6AE2" w:rsidRDefault="001D6AE2" w:rsidP="001D6AE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участие учащихся ГУО</w:t>
      </w:r>
      <w:r w:rsidRPr="001D6AE2">
        <w:rPr>
          <w:rFonts w:eastAsia="Calibri"/>
          <w:sz w:val="28"/>
          <w:szCs w:val="28"/>
        </w:rPr>
        <w:t xml:space="preserve"> «_______________________»</w:t>
      </w:r>
    </w:p>
    <w:p w:rsidR="001D6AE2" w:rsidRPr="001D6AE2" w:rsidRDefault="001D6AE2" w:rsidP="001D6AE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научно-практической конференции </w:t>
      </w:r>
      <w:r w:rsidR="00687149"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Ирининские</w:t>
      </w:r>
      <w:proofErr w:type="spellEnd"/>
      <w:r>
        <w:rPr>
          <w:rFonts w:eastAsia="Calibri"/>
          <w:sz w:val="28"/>
          <w:szCs w:val="28"/>
        </w:rPr>
        <w:t xml:space="preserve"> чтения</w:t>
      </w:r>
      <w:r w:rsidR="00687149">
        <w:rPr>
          <w:rFonts w:eastAsia="Calibri"/>
          <w:sz w:val="28"/>
          <w:szCs w:val="28"/>
        </w:rPr>
        <w:t>»</w:t>
      </w: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tbl>
      <w:tblPr>
        <w:tblW w:w="0" w:type="auto"/>
        <w:jc w:val="center"/>
        <w:tblInd w:w="-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298"/>
        <w:gridCol w:w="797"/>
        <w:gridCol w:w="2408"/>
        <w:gridCol w:w="1620"/>
        <w:gridCol w:w="1485"/>
      </w:tblGrid>
      <w:tr w:rsidR="00023B76" w:rsidRPr="001D6AE2" w:rsidTr="00742A84">
        <w:trPr>
          <w:cantSplit/>
          <w:jc w:val="center"/>
        </w:trPr>
        <w:tc>
          <w:tcPr>
            <w:tcW w:w="446" w:type="dxa"/>
            <w:vAlign w:val="center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</w:rPr>
            </w:pPr>
            <w:r w:rsidRPr="001D6AE2">
              <w:rPr>
                <w:rFonts w:eastAsia="Calibri"/>
                <w:b/>
              </w:rPr>
              <w:t>№</w:t>
            </w:r>
          </w:p>
        </w:tc>
        <w:tc>
          <w:tcPr>
            <w:tcW w:w="2298" w:type="dxa"/>
            <w:vAlign w:val="center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</w:rPr>
            </w:pPr>
            <w:r w:rsidRPr="001D6AE2">
              <w:rPr>
                <w:rFonts w:eastAsia="Calibri"/>
                <w:b/>
              </w:rPr>
              <w:t xml:space="preserve">Ф.И.О. </w:t>
            </w:r>
          </w:p>
          <w:p w:rsidR="00023B76" w:rsidRPr="001D6AE2" w:rsidRDefault="00023B76" w:rsidP="001D6AE2">
            <w:pPr>
              <w:jc w:val="center"/>
              <w:rPr>
                <w:rFonts w:eastAsia="Calibri"/>
                <w:b/>
              </w:rPr>
            </w:pPr>
            <w:r w:rsidRPr="001D6AE2">
              <w:rPr>
                <w:rFonts w:eastAsia="Calibri"/>
                <w:b/>
              </w:rPr>
              <w:t>учащегося</w:t>
            </w:r>
          </w:p>
        </w:tc>
        <w:tc>
          <w:tcPr>
            <w:tcW w:w="797" w:type="dxa"/>
            <w:vAlign w:val="center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</w:rPr>
            </w:pPr>
            <w:r w:rsidRPr="001D6AE2">
              <w:rPr>
                <w:rFonts w:eastAsia="Calibri"/>
                <w:b/>
              </w:rPr>
              <w:t>Класс</w:t>
            </w:r>
          </w:p>
        </w:tc>
        <w:tc>
          <w:tcPr>
            <w:tcW w:w="2408" w:type="dxa"/>
            <w:vAlign w:val="center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</w:rPr>
            </w:pPr>
            <w:r w:rsidRPr="001D6AE2">
              <w:rPr>
                <w:rFonts w:eastAsia="Calibri"/>
                <w:b/>
              </w:rPr>
              <w:t xml:space="preserve">Тема работы </w:t>
            </w:r>
          </w:p>
        </w:tc>
        <w:tc>
          <w:tcPr>
            <w:tcW w:w="1620" w:type="dxa"/>
            <w:vAlign w:val="center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</w:rPr>
            </w:pPr>
            <w:r w:rsidRPr="001D6AE2">
              <w:rPr>
                <w:rFonts w:eastAsia="Calibri"/>
                <w:b/>
              </w:rPr>
              <w:t>Наименование секции</w:t>
            </w:r>
          </w:p>
        </w:tc>
        <w:tc>
          <w:tcPr>
            <w:tcW w:w="1485" w:type="dxa"/>
            <w:vAlign w:val="center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</w:rPr>
            </w:pPr>
            <w:r w:rsidRPr="001D6AE2">
              <w:rPr>
                <w:rFonts w:eastAsia="Calibri"/>
                <w:b/>
              </w:rPr>
              <w:t>Научный руководитель</w:t>
            </w:r>
          </w:p>
        </w:tc>
      </w:tr>
      <w:tr w:rsidR="00023B76" w:rsidRPr="001D6AE2" w:rsidTr="00742A84">
        <w:trPr>
          <w:cantSplit/>
          <w:jc w:val="center"/>
        </w:trPr>
        <w:tc>
          <w:tcPr>
            <w:tcW w:w="446" w:type="dxa"/>
          </w:tcPr>
          <w:p w:rsidR="00023B76" w:rsidRPr="001D6AE2" w:rsidRDefault="00023B76" w:rsidP="001D6AE2">
            <w:pPr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2298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797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2408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1620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1485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</w:tr>
      <w:tr w:rsidR="00023B76" w:rsidRPr="001D6AE2" w:rsidTr="00742A84">
        <w:trPr>
          <w:cantSplit/>
          <w:jc w:val="center"/>
        </w:trPr>
        <w:tc>
          <w:tcPr>
            <w:tcW w:w="446" w:type="dxa"/>
          </w:tcPr>
          <w:p w:rsidR="00023B76" w:rsidRPr="001D6AE2" w:rsidRDefault="00023B76" w:rsidP="001D6AE2">
            <w:pPr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2298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797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2408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1620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1485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</w:tr>
      <w:tr w:rsidR="00023B76" w:rsidRPr="001D6AE2" w:rsidTr="00742A84">
        <w:trPr>
          <w:cantSplit/>
          <w:jc w:val="center"/>
        </w:trPr>
        <w:tc>
          <w:tcPr>
            <w:tcW w:w="446" w:type="dxa"/>
          </w:tcPr>
          <w:p w:rsidR="00023B76" w:rsidRPr="001D6AE2" w:rsidRDefault="00023B76" w:rsidP="001D6AE2">
            <w:pPr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2298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797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2408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1620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  <w:tc>
          <w:tcPr>
            <w:tcW w:w="1485" w:type="dxa"/>
          </w:tcPr>
          <w:p w:rsidR="00023B76" w:rsidRPr="001D6AE2" w:rsidRDefault="00023B76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</w:p>
        </w:tc>
      </w:tr>
    </w:tbl>
    <w:p w:rsidR="001D6AE2" w:rsidRPr="001D6AE2" w:rsidRDefault="001D6AE2" w:rsidP="001D6AE2">
      <w:pPr>
        <w:keepNext/>
        <w:keepLines/>
        <w:spacing w:before="200"/>
        <w:outlineLvl w:val="3"/>
        <w:rPr>
          <w:rFonts w:eastAsia="Calibri"/>
          <w:bCs/>
          <w:iCs/>
          <w:sz w:val="26"/>
          <w:szCs w:val="24"/>
        </w:rPr>
      </w:pPr>
      <w:r>
        <w:rPr>
          <w:rFonts w:eastAsia="Calibri"/>
          <w:bCs/>
          <w:iCs/>
          <w:sz w:val="26"/>
          <w:szCs w:val="24"/>
        </w:rPr>
        <w:t>Директор ГУО</w:t>
      </w:r>
      <w:r w:rsidRPr="001D6AE2">
        <w:rPr>
          <w:rFonts w:eastAsia="Calibri"/>
          <w:bCs/>
          <w:iCs/>
          <w:sz w:val="26"/>
          <w:szCs w:val="24"/>
        </w:rPr>
        <w:t xml:space="preserve"> «____________»</w:t>
      </w:r>
      <w:r w:rsidRPr="001D6AE2">
        <w:rPr>
          <w:rFonts w:eastAsia="Calibri"/>
          <w:bCs/>
          <w:iCs/>
          <w:sz w:val="26"/>
          <w:szCs w:val="24"/>
        </w:rPr>
        <w:tab/>
        <w:t>_________________</w:t>
      </w:r>
    </w:p>
    <w:p w:rsidR="001D6AE2" w:rsidRPr="001D6AE2" w:rsidRDefault="001D6AE2" w:rsidP="001D6AE2">
      <w:pPr>
        <w:ind w:firstLine="720"/>
        <w:jc w:val="both"/>
        <w:rPr>
          <w:rFonts w:eastAsia="Calibri"/>
          <w:sz w:val="22"/>
          <w:szCs w:val="24"/>
        </w:rPr>
      </w:pPr>
      <w:r w:rsidRPr="001D6AE2">
        <w:rPr>
          <w:rFonts w:eastAsia="Calibri"/>
          <w:sz w:val="18"/>
          <w:szCs w:val="24"/>
        </w:rPr>
        <w:t>М.П.</w:t>
      </w:r>
    </w:p>
    <w:p w:rsidR="001D6AE2" w:rsidRPr="001D6AE2" w:rsidRDefault="001D6AE2" w:rsidP="001D6AE2">
      <w:pPr>
        <w:jc w:val="both"/>
        <w:rPr>
          <w:rFonts w:eastAsia="Calibri"/>
          <w:sz w:val="26"/>
          <w:szCs w:val="24"/>
        </w:rPr>
      </w:pPr>
    </w:p>
    <w:p w:rsidR="001D6AE2" w:rsidRPr="001D6AE2" w:rsidRDefault="001D6AE2" w:rsidP="001D6AE2">
      <w:pPr>
        <w:jc w:val="both"/>
        <w:rPr>
          <w:rFonts w:eastAsia="Calibri"/>
          <w:sz w:val="26"/>
          <w:szCs w:val="24"/>
        </w:rPr>
      </w:pPr>
      <w:r w:rsidRPr="001D6AE2">
        <w:rPr>
          <w:rFonts w:eastAsia="Calibri"/>
          <w:sz w:val="26"/>
          <w:szCs w:val="24"/>
        </w:rPr>
        <w:t>Дата подачи заявки   «____»__________20___г.</w:t>
      </w: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4A4B32" w:rsidRDefault="004A4B32" w:rsidP="001D6AE2">
      <w:pPr>
        <w:ind w:left="5760"/>
        <w:rPr>
          <w:rFonts w:eastAsia="Calibri"/>
          <w:sz w:val="24"/>
          <w:szCs w:val="24"/>
        </w:rPr>
      </w:pPr>
    </w:p>
    <w:p w:rsidR="00687149" w:rsidRDefault="00687149" w:rsidP="001D6AE2">
      <w:pPr>
        <w:ind w:left="5760"/>
        <w:rPr>
          <w:rFonts w:eastAsia="Calibri"/>
          <w:sz w:val="24"/>
          <w:szCs w:val="24"/>
        </w:rPr>
      </w:pPr>
    </w:p>
    <w:p w:rsidR="00C877FF" w:rsidRDefault="00C877FF" w:rsidP="00FA275A">
      <w:pPr>
        <w:rPr>
          <w:rFonts w:eastAsia="Calibri"/>
          <w:sz w:val="24"/>
          <w:szCs w:val="24"/>
          <w:lang w:val="en-US"/>
        </w:rPr>
      </w:pPr>
    </w:p>
    <w:p w:rsidR="00023B76" w:rsidRPr="00023B76" w:rsidRDefault="00023B76" w:rsidP="00FA275A">
      <w:pPr>
        <w:rPr>
          <w:rFonts w:eastAsia="Calibri"/>
          <w:sz w:val="24"/>
          <w:szCs w:val="24"/>
          <w:lang w:val="en-US"/>
        </w:rPr>
      </w:pPr>
    </w:p>
    <w:p w:rsidR="001D6AE2" w:rsidRPr="001D6AE2" w:rsidRDefault="001D6AE2" w:rsidP="001D6AE2">
      <w:pPr>
        <w:ind w:left="5760"/>
        <w:rPr>
          <w:rFonts w:eastAsia="Calibri"/>
          <w:sz w:val="24"/>
          <w:szCs w:val="24"/>
        </w:rPr>
      </w:pPr>
      <w:r w:rsidRPr="001D6AE2">
        <w:rPr>
          <w:rFonts w:eastAsia="Calibri"/>
          <w:sz w:val="24"/>
          <w:szCs w:val="24"/>
        </w:rPr>
        <w:lastRenderedPageBreak/>
        <w:t>Приложение 2</w:t>
      </w:r>
    </w:p>
    <w:p w:rsidR="001D6AE2" w:rsidRPr="001D6AE2" w:rsidRDefault="001D6AE2" w:rsidP="001D6AE2">
      <w:pPr>
        <w:ind w:left="5760" w:right="-186"/>
        <w:rPr>
          <w:rFonts w:eastAsia="Calibri"/>
          <w:sz w:val="24"/>
          <w:szCs w:val="24"/>
        </w:rPr>
      </w:pPr>
      <w:r w:rsidRPr="001D6AE2">
        <w:rPr>
          <w:rFonts w:eastAsia="Calibri"/>
          <w:sz w:val="24"/>
          <w:szCs w:val="24"/>
        </w:rPr>
        <w:t xml:space="preserve">к Положению об организации и проведении </w:t>
      </w:r>
      <w:r>
        <w:rPr>
          <w:rFonts w:eastAsia="Calibri"/>
          <w:sz w:val="24"/>
          <w:szCs w:val="24"/>
        </w:rPr>
        <w:t>научно-практической</w:t>
      </w:r>
      <w:r w:rsidRPr="001D6AE2">
        <w:rPr>
          <w:rFonts w:eastAsia="Calibri"/>
          <w:sz w:val="24"/>
          <w:szCs w:val="24"/>
        </w:rPr>
        <w:t xml:space="preserve"> конференции </w:t>
      </w:r>
      <w:r w:rsidR="00687149">
        <w:rPr>
          <w:rFonts w:eastAsia="Calibri"/>
          <w:sz w:val="24"/>
          <w:szCs w:val="24"/>
        </w:rPr>
        <w:t>«</w:t>
      </w:r>
      <w:proofErr w:type="spellStart"/>
      <w:r>
        <w:rPr>
          <w:rFonts w:eastAsia="Calibri"/>
          <w:sz w:val="24"/>
          <w:szCs w:val="24"/>
        </w:rPr>
        <w:t>Ирининские</w:t>
      </w:r>
      <w:proofErr w:type="spellEnd"/>
      <w:r>
        <w:rPr>
          <w:rFonts w:eastAsia="Calibri"/>
          <w:sz w:val="24"/>
          <w:szCs w:val="24"/>
        </w:rPr>
        <w:t xml:space="preserve"> чтения</w:t>
      </w:r>
      <w:r w:rsidR="00687149">
        <w:rPr>
          <w:rFonts w:eastAsia="Calibri"/>
          <w:sz w:val="24"/>
          <w:szCs w:val="24"/>
        </w:rPr>
        <w:t>»</w:t>
      </w:r>
    </w:p>
    <w:p w:rsidR="001D6AE2" w:rsidRPr="001D6AE2" w:rsidRDefault="001D6AE2" w:rsidP="001D6AE2">
      <w:pPr>
        <w:rPr>
          <w:rFonts w:eastAsia="Calibri"/>
          <w:b/>
          <w:sz w:val="24"/>
          <w:szCs w:val="24"/>
        </w:rPr>
      </w:pPr>
    </w:p>
    <w:p w:rsidR="004A4B32" w:rsidRDefault="004A4B32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FA275A">
      <w:pPr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E17210" w:rsidRDefault="00E17210" w:rsidP="001D6AE2">
      <w:pPr>
        <w:jc w:val="center"/>
        <w:rPr>
          <w:rFonts w:eastAsia="Calibri"/>
          <w:b/>
          <w:sz w:val="26"/>
          <w:szCs w:val="24"/>
        </w:rPr>
      </w:pPr>
    </w:p>
    <w:p w:rsidR="001D6AE2" w:rsidRPr="001D6AE2" w:rsidRDefault="001D6AE2" w:rsidP="001D6AE2">
      <w:pPr>
        <w:jc w:val="center"/>
        <w:rPr>
          <w:rFonts w:eastAsia="Calibri"/>
          <w:b/>
          <w:sz w:val="26"/>
          <w:szCs w:val="24"/>
        </w:rPr>
      </w:pPr>
      <w:r w:rsidRPr="001D6AE2">
        <w:rPr>
          <w:rFonts w:eastAsia="Calibri"/>
          <w:b/>
          <w:sz w:val="26"/>
          <w:szCs w:val="24"/>
        </w:rPr>
        <w:t>Оформление титульного листа</w:t>
      </w:r>
    </w:p>
    <w:p w:rsidR="001D6AE2" w:rsidRPr="00B50D36" w:rsidRDefault="001D6AE2" w:rsidP="001D6AE2">
      <w:pPr>
        <w:keepNext/>
        <w:keepLines/>
        <w:spacing w:before="200"/>
        <w:jc w:val="center"/>
        <w:outlineLvl w:val="1"/>
        <w:rPr>
          <w:rFonts w:eastAsia="Calibri"/>
          <w:b/>
          <w:bCs/>
          <w:sz w:val="32"/>
          <w:szCs w:val="32"/>
        </w:rPr>
      </w:pPr>
      <w:r w:rsidRPr="00B50D36">
        <w:rPr>
          <w:rFonts w:eastAsia="Calibri"/>
          <w:b/>
          <w:bCs/>
          <w:sz w:val="32"/>
          <w:szCs w:val="32"/>
        </w:rPr>
        <w:t>НАУЧНО-ПРАКТИЧЕСКАЯ КОНФЕРЕНЦИЯ</w:t>
      </w:r>
    </w:p>
    <w:p w:rsidR="00B50D36" w:rsidRPr="00B50D36" w:rsidRDefault="00B50D36" w:rsidP="001D6AE2">
      <w:pPr>
        <w:keepNext/>
        <w:keepLines/>
        <w:spacing w:before="200"/>
        <w:jc w:val="center"/>
        <w:outlineLvl w:val="1"/>
        <w:rPr>
          <w:rFonts w:eastAsia="Calibri"/>
          <w:b/>
          <w:bCs/>
          <w:sz w:val="32"/>
          <w:szCs w:val="32"/>
        </w:rPr>
      </w:pPr>
      <w:r w:rsidRPr="00B50D36">
        <w:rPr>
          <w:rFonts w:eastAsia="Calibri"/>
          <w:b/>
          <w:bCs/>
          <w:sz w:val="32"/>
          <w:szCs w:val="32"/>
        </w:rPr>
        <w:t>«ИРИНИНСКИЕ ЧТЕНИЯ»</w:t>
      </w:r>
    </w:p>
    <w:p w:rsidR="001D6AE2" w:rsidRPr="001D6AE2" w:rsidRDefault="001D6AE2" w:rsidP="001D6AE2">
      <w:pPr>
        <w:jc w:val="center"/>
        <w:rPr>
          <w:rFonts w:eastAsia="Calibri"/>
          <w:b/>
          <w:sz w:val="32"/>
          <w:szCs w:val="32"/>
        </w:rPr>
      </w:pPr>
      <w:r w:rsidRPr="001D6AE2">
        <w:rPr>
          <w:rFonts w:eastAsia="Calibri"/>
          <w:b/>
          <w:sz w:val="32"/>
          <w:szCs w:val="32"/>
        </w:rPr>
        <w:t>Секция ____________________________</w:t>
      </w:r>
    </w:p>
    <w:p w:rsidR="001D6AE2" w:rsidRPr="001D6AE2" w:rsidRDefault="001D6AE2" w:rsidP="001D6AE2">
      <w:pPr>
        <w:jc w:val="center"/>
        <w:rPr>
          <w:rFonts w:eastAsia="Calibri"/>
          <w:b/>
          <w:sz w:val="34"/>
          <w:szCs w:val="24"/>
        </w:rPr>
      </w:pPr>
    </w:p>
    <w:p w:rsidR="001D6AE2" w:rsidRPr="001D6AE2" w:rsidRDefault="001D6AE2" w:rsidP="001D6AE2">
      <w:pPr>
        <w:spacing w:before="100" w:beforeAutospacing="1" w:after="100" w:afterAutospacing="1"/>
        <w:jc w:val="center"/>
        <w:outlineLvl w:val="0"/>
        <w:rPr>
          <w:rFonts w:eastAsia="Calibri"/>
          <w:b/>
          <w:bCs/>
          <w:i/>
          <w:caps/>
          <w:kern w:val="36"/>
          <w:sz w:val="26"/>
          <w:szCs w:val="48"/>
        </w:rPr>
      </w:pPr>
      <w:r w:rsidRPr="001D6AE2">
        <w:rPr>
          <w:rFonts w:eastAsia="Calibri"/>
          <w:b/>
          <w:bCs/>
          <w:caps/>
          <w:kern w:val="36"/>
          <w:sz w:val="48"/>
          <w:szCs w:val="48"/>
        </w:rPr>
        <w:t>ЗАДАЧИ  О  МОСТАХ</w:t>
      </w: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p w:rsidR="001D6AE2" w:rsidRDefault="001D6AE2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Default="00E17210" w:rsidP="001D6AE2">
      <w:pPr>
        <w:rPr>
          <w:rFonts w:eastAsia="Calibri"/>
          <w:sz w:val="24"/>
          <w:szCs w:val="24"/>
        </w:rPr>
      </w:pPr>
    </w:p>
    <w:p w:rsidR="00E17210" w:rsidRPr="001D6AE2" w:rsidRDefault="00E17210" w:rsidP="001D6AE2">
      <w:pPr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keepNext/>
        <w:keepLines/>
        <w:ind w:left="5220"/>
        <w:outlineLvl w:val="3"/>
        <w:rPr>
          <w:rFonts w:eastAsia="Calibri"/>
          <w:bCs/>
          <w:iCs/>
          <w:sz w:val="22"/>
          <w:szCs w:val="24"/>
        </w:rPr>
      </w:pPr>
      <w:r w:rsidRPr="001D6AE2">
        <w:rPr>
          <w:rFonts w:eastAsia="Calibri"/>
          <w:bCs/>
          <w:iCs/>
          <w:sz w:val="22"/>
          <w:szCs w:val="24"/>
        </w:rPr>
        <w:t xml:space="preserve">Автор: </w:t>
      </w:r>
      <w:proofErr w:type="spellStart"/>
      <w:r w:rsidRPr="001D6AE2">
        <w:rPr>
          <w:rFonts w:eastAsia="Calibri"/>
          <w:bCs/>
          <w:iCs/>
          <w:sz w:val="22"/>
          <w:szCs w:val="24"/>
        </w:rPr>
        <w:t>Листкова</w:t>
      </w:r>
      <w:proofErr w:type="spellEnd"/>
      <w:r w:rsidRPr="001D6AE2">
        <w:rPr>
          <w:rFonts w:eastAsia="Calibri"/>
          <w:bCs/>
          <w:iCs/>
          <w:sz w:val="22"/>
          <w:szCs w:val="24"/>
        </w:rPr>
        <w:t xml:space="preserve"> Валерия Александровна,</w:t>
      </w:r>
    </w:p>
    <w:p w:rsidR="001D6AE2" w:rsidRPr="001D6AE2" w:rsidRDefault="002B619A" w:rsidP="001D6AE2">
      <w:pPr>
        <w:keepNext/>
        <w:keepLines/>
        <w:ind w:left="5220"/>
        <w:outlineLvl w:val="3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учащая</w:t>
      </w:r>
      <w:r w:rsidR="00023B76">
        <w:rPr>
          <w:rFonts w:eastAsia="Calibri"/>
          <w:bCs/>
          <w:iCs/>
          <w:sz w:val="24"/>
          <w:szCs w:val="24"/>
        </w:rPr>
        <w:t>ся</w:t>
      </w:r>
      <w:r w:rsidR="001D6AE2" w:rsidRPr="001D6AE2">
        <w:rPr>
          <w:rFonts w:eastAsia="Calibri"/>
          <w:bCs/>
          <w:iCs/>
          <w:sz w:val="24"/>
          <w:szCs w:val="24"/>
        </w:rPr>
        <w:t xml:space="preserve"> 6</w:t>
      </w:r>
      <w:r w:rsidR="00023B76">
        <w:rPr>
          <w:rFonts w:eastAsia="Calibri"/>
          <w:bCs/>
          <w:iCs/>
          <w:sz w:val="24"/>
          <w:szCs w:val="24"/>
        </w:rPr>
        <w:t xml:space="preserve"> «</w:t>
      </w:r>
      <w:r w:rsidR="001D6AE2" w:rsidRPr="001D6AE2">
        <w:rPr>
          <w:rFonts w:eastAsia="Calibri"/>
          <w:bCs/>
          <w:iCs/>
          <w:sz w:val="24"/>
          <w:szCs w:val="24"/>
        </w:rPr>
        <w:t>А</w:t>
      </w:r>
      <w:r w:rsidR="00023B76">
        <w:rPr>
          <w:rFonts w:eastAsia="Calibri"/>
          <w:bCs/>
          <w:iCs/>
          <w:sz w:val="24"/>
          <w:szCs w:val="24"/>
        </w:rPr>
        <w:t xml:space="preserve">» </w:t>
      </w:r>
      <w:r w:rsidR="001D6AE2" w:rsidRPr="001D6AE2">
        <w:rPr>
          <w:rFonts w:eastAsia="Calibri"/>
          <w:bCs/>
          <w:iCs/>
          <w:sz w:val="24"/>
          <w:szCs w:val="24"/>
        </w:rPr>
        <w:t xml:space="preserve"> класса </w:t>
      </w:r>
    </w:p>
    <w:p w:rsidR="001D6AE2" w:rsidRPr="001D6AE2" w:rsidRDefault="001D6AE2" w:rsidP="001D6AE2">
      <w:pPr>
        <w:keepNext/>
        <w:keepLines/>
        <w:ind w:left="5220"/>
        <w:outlineLvl w:val="3"/>
        <w:rPr>
          <w:rFonts w:eastAsia="Calibri"/>
          <w:bCs/>
          <w:iCs/>
          <w:sz w:val="22"/>
          <w:szCs w:val="24"/>
        </w:rPr>
      </w:pPr>
      <w:r>
        <w:rPr>
          <w:rFonts w:eastAsia="Calibri"/>
          <w:bCs/>
          <w:iCs/>
          <w:sz w:val="24"/>
          <w:szCs w:val="24"/>
        </w:rPr>
        <w:t>ГУО</w:t>
      </w:r>
      <w:r w:rsidRPr="001D6AE2">
        <w:rPr>
          <w:rFonts w:eastAsia="Calibri"/>
          <w:bCs/>
          <w:iCs/>
          <w:sz w:val="24"/>
          <w:szCs w:val="24"/>
        </w:rPr>
        <w:t xml:space="preserve"> «Средняя школа № 11»</w:t>
      </w:r>
    </w:p>
    <w:p w:rsidR="001D6AE2" w:rsidRPr="001D6AE2" w:rsidRDefault="001D6AE2" w:rsidP="001D6AE2">
      <w:pPr>
        <w:ind w:left="5220"/>
        <w:jc w:val="both"/>
        <w:rPr>
          <w:rFonts w:eastAsia="Calibri"/>
          <w:sz w:val="22"/>
          <w:szCs w:val="24"/>
        </w:rPr>
      </w:pPr>
      <w:r w:rsidRPr="001D6AE2">
        <w:rPr>
          <w:rFonts w:eastAsia="Calibri"/>
          <w:sz w:val="22"/>
          <w:szCs w:val="24"/>
        </w:rPr>
        <w:t> </w:t>
      </w:r>
    </w:p>
    <w:p w:rsidR="001D6AE2" w:rsidRPr="001D6AE2" w:rsidRDefault="001D6AE2" w:rsidP="001D6AE2">
      <w:pPr>
        <w:ind w:left="5220"/>
        <w:jc w:val="both"/>
        <w:rPr>
          <w:rFonts w:eastAsia="Calibri"/>
          <w:sz w:val="22"/>
          <w:szCs w:val="24"/>
        </w:rPr>
      </w:pPr>
      <w:r w:rsidRPr="001D6AE2">
        <w:rPr>
          <w:rFonts w:eastAsia="Calibri"/>
          <w:sz w:val="22"/>
          <w:szCs w:val="24"/>
        </w:rPr>
        <w:t>Руководитель:</w:t>
      </w:r>
    </w:p>
    <w:p w:rsidR="001D6AE2" w:rsidRPr="001D6AE2" w:rsidRDefault="001D6AE2" w:rsidP="001D6AE2">
      <w:pPr>
        <w:ind w:left="5220"/>
        <w:rPr>
          <w:rFonts w:eastAsia="Calibri"/>
          <w:sz w:val="22"/>
          <w:szCs w:val="24"/>
        </w:rPr>
      </w:pPr>
      <w:r w:rsidRPr="001D6AE2">
        <w:rPr>
          <w:rFonts w:eastAsia="Calibri"/>
          <w:sz w:val="22"/>
          <w:szCs w:val="24"/>
        </w:rPr>
        <w:t>Иванова Ирина Петровна,</w:t>
      </w:r>
    </w:p>
    <w:p w:rsidR="001D6AE2" w:rsidRPr="001D6AE2" w:rsidRDefault="001D6AE2" w:rsidP="001D6AE2">
      <w:pPr>
        <w:ind w:left="5220"/>
        <w:rPr>
          <w:rFonts w:eastAsia="Calibri"/>
          <w:sz w:val="22"/>
          <w:szCs w:val="24"/>
        </w:rPr>
      </w:pPr>
      <w:r w:rsidRPr="001D6AE2">
        <w:rPr>
          <w:rFonts w:eastAsia="Calibri"/>
          <w:sz w:val="22"/>
          <w:szCs w:val="24"/>
        </w:rPr>
        <w:t xml:space="preserve">учитель математики          </w:t>
      </w:r>
    </w:p>
    <w:p w:rsidR="001D6AE2" w:rsidRPr="001D6AE2" w:rsidRDefault="0068498A" w:rsidP="001D6AE2">
      <w:pPr>
        <w:ind w:left="522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 </w:t>
      </w:r>
      <w:r w:rsidR="001D6AE2">
        <w:rPr>
          <w:rFonts w:eastAsia="Calibri"/>
          <w:sz w:val="22"/>
          <w:szCs w:val="24"/>
        </w:rPr>
        <w:t>ГУО</w:t>
      </w:r>
      <w:r w:rsidR="001D6AE2" w:rsidRPr="001D6AE2">
        <w:rPr>
          <w:rFonts w:eastAsia="Calibri"/>
          <w:sz w:val="22"/>
          <w:szCs w:val="24"/>
        </w:rPr>
        <w:t xml:space="preserve"> «Средняя школа № 11»</w:t>
      </w:r>
      <w:r w:rsidR="00023B76">
        <w:rPr>
          <w:rFonts w:eastAsia="Calibri"/>
          <w:sz w:val="22"/>
          <w:szCs w:val="24"/>
        </w:rPr>
        <w:t>,</w:t>
      </w:r>
    </w:p>
    <w:p w:rsidR="00E17210" w:rsidRPr="00FA275A" w:rsidRDefault="0068498A" w:rsidP="00FA275A">
      <w:pPr>
        <w:ind w:left="5940" w:hanging="72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 </w:t>
      </w:r>
      <w:r w:rsidR="001D6AE2" w:rsidRPr="001D6AE2">
        <w:rPr>
          <w:rFonts w:eastAsia="Calibri"/>
          <w:sz w:val="22"/>
          <w:szCs w:val="24"/>
        </w:rPr>
        <w:t xml:space="preserve">вторая  квалификационная </w:t>
      </w:r>
      <w:r>
        <w:rPr>
          <w:rFonts w:eastAsia="Calibri"/>
          <w:sz w:val="22"/>
          <w:szCs w:val="24"/>
        </w:rPr>
        <w:t xml:space="preserve">   </w:t>
      </w:r>
      <w:r w:rsidR="001D6AE2" w:rsidRPr="001D6AE2">
        <w:rPr>
          <w:rFonts w:eastAsia="Calibri"/>
          <w:sz w:val="22"/>
          <w:szCs w:val="24"/>
        </w:rPr>
        <w:t>категория</w:t>
      </w:r>
    </w:p>
    <w:p w:rsidR="00FA275A" w:rsidRDefault="00FA275A" w:rsidP="001D6AE2">
      <w:pPr>
        <w:jc w:val="center"/>
        <w:rPr>
          <w:rFonts w:eastAsia="Calibri"/>
          <w:sz w:val="24"/>
          <w:szCs w:val="24"/>
        </w:rPr>
      </w:pPr>
    </w:p>
    <w:p w:rsidR="00FA275A" w:rsidRDefault="00FA275A" w:rsidP="001D6AE2">
      <w:pPr>
        <w:jc w:val="center"/>
        <w:rPr>
          <w:rFonts w:eastAsia="Calibri"/>
          <w:sz w:val="24"/>
          <w:szCs w:val="24"/>
        </w:rPr>
      </w:pPr>
    </w:p>
    <w:p w:rsidR="001D6AE2" w:rsidRPr="006E0AE9" w:rsidRDefault="004A4B32" w:rsidP="001D6AE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г. Гомель </w:t>
      </w:r>
      <w:r w:rsidR="00023B76">
        <w:rPr>
          <w:rFonts w:eastAsia="Calibri"/>
          <w:sz w:val="24"/>
          <w:szCs w:val="24"/>
        </w:rPr>
        <w:t>, 202</w:t>
      </w:r>
      <w:r w:rsidR="00F66FF0">
        <w:rPr>
          <w:rFonts w:eastAsia="Calibri"/>
          <w:sz w:val="24"/>
          <w:szCs w:val="24"/>
        </w:rPr>
        <w:t>2</w:t>
      </w:r>
    </w:p>
    <w:p w:rsidR="00FA275A" w:rsidRDefault="00FA275A" w:rsidP="00FA275A">
      <w:pPr>
        <w:rPr>
          <w:rFonts w:eastAsia="Calibri"/>
          <w:sz w:val="24"/>
          <w:szCs w:val="24"/>
        </w:rPr>
      </w:pPr>
    </w:p>
    <w:p w:rsidR="00FA275A" w:rsidRDefault="00FA275A" w:rsidP="00FA275A">
      <w:pPr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ind w:left="6120"/>
        <w:rPr>
          <w:rFonts w:eastAsia="Calibri"/>
          <w:sz w:val="24"/>
          <w:szCs w:val="24"/>
        </w:rPr>
      </w:pPr>
      <w:r w:rsidRPr="001D6AE2">
        <w:rPr>
          <w:rFonts w:eastAsia="Calibri"/>
          <w:sz w:val="24"/>
          <w:szCs w:val="24"/>
        </w:rPr>
        <w:lastRenderedPageBreak/>
        <w:t>Приложение 3</w:t>
      </w:r>
    </w:p>
    <w:p w:rsidR="001D6AE2" w:rsidRPr="001D6AE2" w:rsidRDefault="001D6AE2" w:rsidP="004A4B32">
      <w:pPr>
        <w:ind w:left="6120"/>
        <w:rPr>
          <w:rFonts w:eastAsia="Calibri"/>
          <w:sz w:val="24"/>
          <w:szCs w:val="24"/>
          <w:lang w:eastAsia="en-US"/>
        </w:rPr>
      </w:pPr>
      <w:r w:rsidRPr="001D6AE2">
        <w:rPr>
          <w:rFonts w:eastAsia="Calibri"/>
          <w:sz w:val="24"/>
          <w:szCs w:val="24"/>
        </w:rPr>
        <w:t xml:space="preserve">к Положению об организации и проведении </w:t>
      </w:r>
      <w:r w:rsidR="004A4B32">
        <w:rPr>
          <w:rFonts w:eastAsia="Calibri"/>
          <w:sz w:val="24"/>
          <w:szCs w:val="24"/>
        </w:rPr>
        <w:t>научно-практической</w:t>
      </w:r>
      <w:r w:rsidR="004A4B32" w:rsidRPr="001D6AE2">
        <w:rPr>
          <w:rFonts w:eastAsia="Calibri"/>
          <w:sz w:val="24"/>
          <w:szCs w:val="24"/>
        </w:rPr>
        <w:t xml:space="preserve"> конференции </w:t>
      </w:r>
      <w:r w:rsidR="00687149">
        <w:rPr>
          <w:rFonts w:eastAsia="Calibri"/>
          <w:sz w:val="24"/>
          <w:szCs w:val="24"/>
        </w:rPr>
        <w:t>«</w:t>
      </w:r>
      <w:proofErr w:type="spellStart"/>
      <w:r w:rsidR="004A4B32">
        <w:rPr>
          <w:rFonts w:eastAsia="Calibri"/>
          <w:sz w:val="24"/>
          <w:szCs w:val="24"/>
        </w:rPr>
        <w:t>Ирининские</w:t>
      </w:r>
      <w:proofErr w:type="spellEnd"/>
      <w:r w:rsidR="004A4B32">
        <w:rPr>
          <w:rFonts w:eastAsia="Calibri"/>
          <w:sz w:val="24"/>
          <w:szCs w:val="24"/>
        </w:rPr>
        <w:t xml:space="preserve"> чтения</w:t>
      </w:r>
      <w:r w:rsidR="00687149">
        <w:rPr>
          <w:rFonts w:eastAsia="Calibri"/>
          <w:sz w:val="24"/>
          <w:szCs w:val="24"/>
        </w:rPr>
        <w:t>»</w:t>
      </w:r>
    </w:p>
    <w:p w:rsidR="001D6AE2" w:rsidRPr="001D6AE2" w:rsidRDefault="001D6AE2" w:rsidP="001D6AE2">
      <w:pPr>
        <w:keepNext/>
        <w:keepLines/>
        <w:spacing w:before="200"/>
        <w:outlineLvl w:val="1"/>
        <w:rPr>
          <w:rFonts w:ascii="Cambria" w:eastAsia="Calibri" w:hAnsi="Cambria"/>
          <w:b/>
          <w:bCs/>
          <w:color w:val="4F81BD"/>
          <w:sz w:val="26"/>
          <w:szCs w:val="26"/>
        </w:rPr>
      </w:pPr>
    </w:p>
    <w:p w:rsidR="001D6AE2" w:rsidRPr="001D6AE2" w:rsidRDefault="001D6AE2" w:rsidP="001D6AE2">
      <w:pPr>
        <w:jc w:val="center"/>
        <w:rPr>
          <w:rFonts w:eastAsia="Calibri"/>
          <w:b/>
          <w:sz w:val="28"/>
          <w:szCs w:val="24"/>
        </w:rPr>
      </w:pPr>
      <w:r w:rsidRPr="001D6AE2">
        <w:rPr>
          <w:rFonts w:eastAsia="Calibri"/>
          <w:sz w:val="24"/>
          <w:szCs w:val="24"/>
        </w:rPr>
        <w:tab/>
      </w:r>
      <w:r w:rsidRPr="001D6AE2">
        <w:rPr>
          <w:rFonts w:eastAsia="Calibri"/>
          <w:b/>
          <w:sz w:val="28"/>
          <w:szCs w:val="24"/>
        </w:rPr>
        <w:t>Критерии оценивания</w:t>
      </w:r>
      <w:r w:rsidRPr="00E17210">
        <w:rPr>
          <w:rFonts w:eastAsia="Calibri"/>
          <w:b/>
          <w:sz w:val="28"/>
          <w:szCs w:val="24"/>
        </w:rPr>
        <w:t xml:space="preserve"> работы</w:t>
      </w:r>
      <w:r w:rsidRPr="001D6AE2">
        <w:rPr>
          <w:rFonts w:eastAsia="Calibri"/>
          <w:b/>
          <w:sz w:val="28"/>
          <w:szCs w:val="24"/>
        </w:rPr>
        <w:t xml:space="preserve">, представленной на </w:t>
      </w:r>
      <w:r w:rsidR="004A4B32">
        <w:rPr>
          <w:rFonts w:eastAsia="Calibri"/>
          <w:b/>
          <w:sz w:val="28"/>
          <w:szCs w:val="24"/>
        </w:rPr>
        <w:t xml:space="preserve">научно-практическую конференцию </w:t>
      </w:r>
      <w:r w:rsidR="00687149">
        <w:rPr>
          <w:rFonts w:eastAsia="Calibri"/>
          <w:b/>
          <w:sz w:val="28"/>
          <w:szCs w:val="24"/>
        </w:rPr>
        <w:t>«</w:t>
      </w:r>
      <w:proofErr w:type="spellStart"/>
      <w:r w:rsidR="004A4B32">
        <w:rPr>
          <w:rFonts w:eastAsia="Calibri"/>
          <w:b/>
          <w:sz w:val="28"/>
          <w:szCs w:val="24"/>
        </w:rPr>
        <w:t>Ирининские</w:t>
      </w:r>
      <w:proofErr w:type="spellEnd"/>
      <w:r w:rsidR="004A4B32">
        <w:rPr>
          <w:rFonts w:eastAsia="Calibri"/>
          <w:b/>
          <w:sz w:val="28"/>
          <w:szCs w:val="24"/>
        </w:rPr>
        <w:t xml:space="preserve"> чтения</w:t>
      </w:r>
      <w:r w:rsidR="00687149">
        <w:rPr>
          <w:rFonts w:eastAsia="Calibri"/>
          <w:b/>
          <w:sz w:val="28"/>
          <w:szCs w:val="24"/>
        </w:rPr>
        <w:t>»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462"/>
        <w:gridCol w:w="1260"/>
      </w:tblGrid>
      <w:tr w:rsidR="001D6AE2" w:rsidRPr="001D6AE2" w:rsidTr="00742A84">
        <w:trPr>
          <w:trHeight w:val="570"/>
        </w:trPr>
        <w:tc>
          <w:tcPr>
            <w:tcW w:w="538" w:type="dxa"/>
            <w:shd w:val="clear" w:color="auto" w:fill="auto"/>
            <w:noWrap/>
            <w:vAlign w:val="center"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62" w:type="dxa"/>
            <w:shd w:val="clear" w:color="auto" w:fill="auto"/>
            <w:noWrap/>
            <w:vAlign w:val="center"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Наименование критерии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Макс. кол-во баллов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6AE2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b/>
                <w:sz w:val="24"/>
                <w:szCs w:val="24"/>
              </w:rPr>
            </w:pPr>
            <w:r w:rsidRPr="001D6AE2">
              <w:rPr>
                <w:rFonts w:eastAsia="Calibri"/>
                <w:b/>
                <w:sz w:val="24"/>
                <w:szCs w:val="24"/>
              </w:rPr>
              <w:t>Постановка цели (задачи)  исследования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6AE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i/>
                <w:sz w:val="24"/>
                <w:szCs w:val="24"/>
              </w:rPr>
            </w:pPr>
            <w:r w:rsidRPr="001D6AE2">
              <w:rPr>
                <w:rFonts w:eastAsia="Calibri"/>
                <w:i/>
                <w:sz w:val="24"/>
                <w:szCs w:val="24"/>
              </w:rPr>
              <w:t>сформулирована четко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D6AE2">
              <w:rPr>
                <w:rFonts w:eastAsia="Calibri"/>
                <w:i/>
                <w:sz w:val="24"/>
                <w:szCs w:val="24"/>
              </w:rPr>
              <w:t>(3)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i/>
                <w:sz w:val="24"/>
                <w:szCs w:val="24"/>
              </w:rPr>
            </w:pPr>
            <w:r w:rsidRPr="001D6AE2">
              <w:rPr>
                <w:rFonts w:eastAsia="Calibri"/>
                <w:i/>
                <w:sz w:val="24"/>
                <w:szCs w:val="24"/>
              </w:rPr>
              <w:t>сформулирована неясно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D6AE2">
              <w:rPr>
                <w:rFonts w:eastAsia="Calibri"/>
                <w:i/>
                <w:sz w:val="24"/>
                <w:szCs w:val="24"/>
              </w:rPr>
              <w:t>(2-1)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i/>
                <w:sz w:val="24"/>
                <w:szCs w:val="24"/>
              </w:rPr>
            </w:pPr>
            <w:r w:rsidRPr="001D6AE2">
              <w:rPr>
                <w:rFonts w:eastAsia="Calibri"/>
                <w:i/>
                <w:sz w:val="24"/>
                <w:szCs w:val="24"/>
              </w:rPr>
              <w:t>не сформулирована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D6AE2">
              <w:rPr>
                <w:rFonts w:eastAsia="Calibri"/>
                <w:i/>
                <w:sz w:val="24"/>
                <w:szCs w:val="24"/>
              </w:rPr>
              <w:t>(0)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6AE2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b/>
                <w:sz w:val="24"/>
                <w:szCs w:val="24"/>
              </w:rPr>
            </w:pPr>
            <w:r w:rsidRPr="001D6AE2">
              <w:rPr>
                <w:rFonts w:eastAsia="Calibri"/>
                <w:b/>
                <w:sz w:val="24"/>
                <w:szCs w:val="24"/>
              </w:rPr>
              <w:t xml:space="preserve">Степень достижения цели 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6AE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i/>
                <w:sz w:val="22"/>
                <w:szCs w:val="24"/>
              </w:rPr>
            </w:pPr>
            <w:r w:rsidRPr="001D6AE2">
              <w:rPr>
                <w:rFonts w:eastAsia="Calibri"/>
                <w:i/>
                <w:sz w:val="22"/>
                <w:szCs w:val="24"/>
              </w:rPr>
              <w:t>достигнута полностью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i/>
                <w:sz w:val="22"/>
                <w:szCs w:val="24"/>
              </w:rPr>
            </w:pPr>
            <w:r w:rsidRPr="001D6AE2">
              <w:rPr>
                <w:rFonts w:eastAsia="Calibri"/>
                <w:i/>
                <w:sz w:val="22"/>
                <w:szCs w:val="24"/>
              </w:rPr>
              <w:t>(2)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i/>
                <w:sz w:val="22"/>
                <w:szCs w:val="24"/>
              </w:rPr>
            </w:pPr>
            <w:r w:rsidRPr="001D6AE2">
              <w:rPr>
                <w:rFonts w:eastAsia="Calibri"/>
                <w:i/>
                <w:sz w:val="22"/>
                <w:szCs w:val="24"/>
              </w:rPr>
              <w:t>достигнута частично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i/>
                <w:sz w:val="22"/>
                <w:szCs w:val="24"/>
              </w:rPr>
            </w:pPr>
            <w:r w:rsidRPr="001D6AE2">
              <w:rPr>
                <w:rFonts w:eastAsia="Calibri"/>
                <w:i/>
                <w:sz w:val="22"/>
                <w:szCs w:val="24"/>
              </w:rPr>
              <w:t>(1)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i/>
                <w:sz w:val="22"/>
                <w:szCs w:val="24"/>
              </w:rPr>
            </w:pPr>
            <w:r w:rsidRPr="001D6AE2">
              <w:rPr>
                <w:rFonts w:eastAsia="Calibri"/>
                <w:i/>
                <w:sz w:val="22"/>
                <w:szCs w:val="24"/>
              </w:rPr>
              <w:t>не достигнута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i/>
                <w:sz w:val="22"/>
                <w:szCs w:val="24"/>
              </w:rPr>
            </w:pPr>
            <w:r w:rsidRPr="001D6AE2">
              <w:rPr>
                <w:rFonts w:eastAsia="Calibri"/>
                <w:i/>
                <w:sz w:val="22"/>
                <w:szCs w:val="24"/>
              </w:rPr>
              <w:t>(0)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Наличие анализа имеющейся информации по исследуемому вопросу.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Проведен  полный анализ имеющейся информации.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Проведен частичный анализ имеющейся информации.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1-2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Отсутствует анализ информации.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Теоретическое объяснение исследуемых фактов.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Использование уникальных данных.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Использование известных данных.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Использование широко известных данных.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D6A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Наличие собственного экспериментального материала.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Исследование представлено полным циклом, проведены эксперименты.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Исследование проведено на основе литературных источников, представлены обобщающие выводы.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3-4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Имеются элементы исследования.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1-2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Экспериментальный (исследовательский) материал отсутствует.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62" w:type="dxa"/>
            <w:shd w:val="clear" w:color="auto" w:fill="auto"/>
            <w:noWrap/>
          </w:tcPr>
          <w:p w:rsidR="001D6AE2" w:rsidRPr="001D6AE2" w:rsidRDefault="001D6AE2" w:rsidP="001D6AE2">
            <w:pPr>
              <w:rPr>
                <w:rFonts w:eastAsia="Calibri"/>
                <w:b/>
                <w:sz w:val="24"/>
                <w:szCs w:val="24"/>
              </w:rPr>
            </w:pPr>
            <w:r w:rsidRPr="001D6AE2">
              <w:rPr>
                <w:rFonts w:eastAsia="Calibri"/>
                <w:b/>
                <w:sz w:val="24"/>
                <w:szCs w:val="24"/>
              </w:rPr>
              <w:t xml:space="preserve">Достоверность работы </w:t>
            </w:r>
          </w:p>
          <w:p w:rsidR="001D6AE2" w:rsidRPr="001D6AE2" w:rsidRDefault="001D6AE2" w:rsidP="001D6AE2">
            <w:pPr>
              <w:rPr>
                <w:rFonts w:eastAsia="Calibri"/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</w:rPr>
              <w:t>(наличие ошибок, неточностей, недочетов)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rFonts w:eastAsia="Calibri"/>
                <w:b/>
                <w:sz w:val="26"/>
                <w:szCs w:val="24"/>
              </w:rPr>
            </w:pPr>
            <w:r w:rsidRPr="001D6AE2">
              <w:rPr>
                <w:rFonts w:eastAsia="Calibri"/>
                <w:b/>
                <w:sz w:val="26"/>
                <w:szCs w:val="24"/>
              </w:rPr>
              <w:t>3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2" w:type="dxa"/>
            <w:shd w:val="clear" w:color="auto" w:fill="auto"/>
            <w:noWrap/>
            <w:vAlign w:val="bottom"/>
          </w:tcPr>
          <w:p w:rsidR="001D6AE2" w:rsidRPr="001D6AE2" w:rsidRDefault="001D6AE2" w:rsidP="001D6A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Соблюдение структуры доклада.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A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6AE2" w:rsidRPr="001D6AE2" w:rsidTr="00742A84">
        <w:trPr>
          <w:trHeight w:val="92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462" w:type="dxa"/>
            <w:shd w:val="clear" w:color="auto" w:fill="auto"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Соблюдены все основные требован</w:t>
            </w:r>
            <w:r w:rsidR="00687149">
              <w:rPr>
                <w:i/>
                <w:color w:val="000000"/>
                <w:sz w:val="24"/>
                <w:szCs w:val="24"/>
              </w:rPr>
              <w:t>ия к оформлению работы (имеются</w:t>
            </w:r>
            <w:r w:rsidRPr="001D6AE2">
              <w:rPr>
                <w:i/>
                <w:color w:val="000000"/>
                <w:sz w:val="24"/>
                <w:szCs w:val="24"/>
              </w:rPr>
              <w:t xml:space="preserve"> план, введение, постановка цели (задачи), основное содержание, выводы, список литературы)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462" w:type="dxa"/>
            <w:shd w:val="clear" w:color="auto" w:fill="auto"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 xml:space="preserve">Основные требования к оформлению работы соблюдены не полностью </w:t>
            </w:r>
          </w:p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(с нарушением одного пункта)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  <w:r w:rsidRPr="001D6AE2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462" w:type="dxa"/>
            <w:shd w:val="clear" w:color="auto" w:fill="auto"/>
            <w:vAlign w:val="bottom"/>
          </w:tcPr>
          <w:p w:rsidR="001D6AE2" w:rsidRPr="001D6AE2" w:rsidRDefault="001D6AE2" w:rsidP="001D6AE2">
            <w:pPr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Работа оформлена без соблюдений требований.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D6AE2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1D6AE2" w:rsidRPr="001D6AE2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shd w:val="clear" w:color="auto" w:fill="auto"/>
            <w:vAlign w:val="bottom"/>
          </w:tcPr>
          <w:p w:rsidR="001D6AE2" w:rsidRPr="001D6AE2" w:rsidRDefault="001D6AE2" w:rsidP="001D6AE2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1D6AE2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  <w:noWrap/>
          </w:tcPr>
          <w:p w:rsidR="001D6AE2" w:rsidRPr="001D6AE2" w:rsidRDefault="001D6AE2" w:rsidP="001D6A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D6AE2">
              <w:rPr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</w:tbl>
    <w:p w:rsidR="001D6AE2" w:rsidRPr="001D6AE2" w:rsidRDefault="001D6AE2" w:rsidP="001D6AE2">
      <w:pPr>
        <w:tabs>
          <w:tab w:val="left" w:pos="3780"/>
        </w:tabs>
        <w:rPr>
          <w:rFonts w:eastAsia="Calibri"/>
          <w:sz w:val="24"/>
          <w:szCs w:val="24"/>
        </w:rPr>
      </w:pPr>
    </w:p>
    <w:p w:rsidR="001D6AE2" w:rsidRPr="001D6AE2" w:rsidRDefault="001D6AE2" w:rsidP="001D6AE2">
      <w:pPr>
        <w:rPr>
          <w:rFonts w:eastAsia="Calibri"/>
          <w:sz w:val="24"/>
          <w:szCs w:val="24"/>
        </w:rPr>
      </w:pPr>
    </w:p>
    <w:p w:rsidR="001D6AE2" w:rsidRDefault="001D6AE2" w:rsidP="00AA7E27">
      <w:pPr>
        <w:pStyle w:val="a5"/>
        <w:jc w:val="center"/>
        <w:rPr>
          <w:b/>
          <w:sz w:val="28"/>
          <w:szCs w:val="28"/>
        </w:rPr>
      </w:pPr>
    </w:p>
    <w:p w:rsidR="001D6AE2" w:rsidRDefault="001D6AE2" w:rsidP="00AA7E27">
      <w:pPr>
        <w:pStyle w:val="a5"/>
        <w:jc w:val="center"/>
        <w:rPr>
          <w:b/>
          <w:sz w:val="28"/>
          <w:szCs w:val="28"/>
        </w:rPr>
      </w:pPr>
    </w:p>
    <w:p w:rsidR="001D6AE2" w:rsidRDefault="001D6AE2" w:rsidP="00AA7E27">
      <w:pPr>
        <w:pStyle w:val="a5"/>
        <w:jc w:val="center"/>
        <w:rPr>
          <w:b/>
          <w:sz w:val="28"/>
          <w:szCs w:val="28"/>
        </w:rPr>
      </w:pPr>
    </w:p>
    <w:p w:rsidR="001D6AE2" w:rsidRDefault="001D6AE2" w:rsidP="00AA7E27">
      <w:pPr>
        <w:pStyle w:val="a5"/>
        <w:jc w:val="center"/>
        <w:rPr>
          <w:b/>
          <w:sz w:val="28"/>
          <w:szCs w:val="28"/>
        </w:rPr>
      </w:pPr>
    </w:p>
    <w:p w:rsidR="00D8054F" w:rsidRPr="00D8054F" w:rsidRDefault="00D8054F" w:rsidP="00D8054F">
      <w:pPr>
        <w:tabs>
          <w:tab w:val="num" w:pos="851"/>
        </w:tabs>
        <w:ind w:firstLine="567"/>
        <w:rPr>
          <w:rFonts w:eastAsia="Calibri"/>
          <w:lang w:eastAsia="en-US"/>
        </w:rPr>
      </w:pPr>
    </w:p>
    <w:p w:rsidR="00D8054F" w:rsidRPr="00D8054F" w:rsidRDefault="00D8054F" w:rsidP="00D8054F">
      <w:pPr>
        <w:tabs>
          <w:tab w:val="left" w:pos="5760"/>
        </w:tabs>
        <w:ind w:left="5760"/>
        <w:rPr>
          <w:rFonts w:eastAsia="Calibri"/>
          <w:sz w:val="24"/>
          <w:szCs w:val="24"/>
        </w:rPr>
      </w:pPr>
      <w:r w:rsidRPr="00D8054F">
        <w:rPr>
          <w:rFonts w:eastAsia="Calibri"/>
          <w:sz w:val="24"/>
          <w:szCs w:val="24"/>
        </w:rPr>
        <w:lastRenderedPageBreak/>
        <w:t>Приложение 5</w:t>
      </w:r>
    </w:p>
    <w:p w:rsidR="00D8054F" w:rsidRPr="00D8054F" w:rsidRDefault="00D8054F" w:rsidP="00D8054F">
      <w:pPr>
        <w:tabs>
          <w:tab w:val="left" w:pos="5760"/>
        </w:tabs>
        <w:ind w:left="5760"/>
        <w:rPr>
          <w:rFonts w:eastAsia="Calibri"/>
          <w:sz w:val="24"/>
          <w:szCs w:val="24"/>
        </w:rPr>
      </w:pPr>
      <w:r w:rsidRPr="00D8054F">
        <w:rPr>
          <w:rFonts w:eastAsia="Calibri"/>
          <w:sz w:val="24"/>
          <w:szCs w:val="24"/>
        </w:rPr>
        <w:t xml:space="preserve">к Положению об организации и проведении </w:t>
      </w:r>
      <w:r>
        <w:rPr>
          <w:rFonts w:eastAsia="Calibri"/>
          <w:sz w:val="24"/>
          <w:szCs w:val="24"/>
        </w:rPr>
        <w:t>научно-практической</w:t>
      </w:r>
      <w:r w:rsidRPr="001D6AE2">
        <w:rPr>
          <w:rFonts w:eastAsia="Calibri"/>
          <w:sz w:val="24"/>
          <w:szCs w:val="24"/>
        </w:rPr>
        <w:t xml:space="preserve"> конференции </w:t>
      </w:r>
      <w:r w:rsidR="00687149">
        <w:rPr>
          <w:rFonts w:eastAsia="Calibri"/>
          <w:sz w:val="24"/>
          <w:szCs w:val="24"/>
        </w:rPr>
        <w:t>«</w:t>
      </w:r>
      <w:proofErr w:type="spellStart"/>
      <w:r>
        <w:rPr>
          <w:rFonts w:eastAsia="Calibri"/>
          <w:sz w:val="24"/>
          <w:szCs w:val="24"/>
        </w:rPr>
        <w:t>Ирининские</w:t>
      </w:r>
      <w:proofErr w:type="spellEnd"/>
      <w:r>
        <w:rPr>
          <w:rFonts w:eastAsia="Calibri"/>
          <w:sz w:val="24"/>
          <w:szCs w:val="24"/>
        </w:rPr>
        <w:t xml:space="preserve"> чтения</w:t>
      </w:r>
      <w:r w:rsidR="00687149">
        <w:rPr>
          <w:rFonts w:eastAsia="Calibri"/>
          <w:sz w:val="24"/>
          <w:szCs w:val="24"/>
        </w:rPr>
        <w:t>»</w:t>
      </w:r>
    </w:p>
    <w:p w:rsidR="00D8054F" w:rsidRPr="00D8054F" w:rsidRDefault="00D8054F" w:rsidP="00D8054F">
      <w:pPr>
        <w:tabs>
          <w:tab w:val="num" w:pos="851"/>
        </w:tabs>
        <w:ind w:firstLine="567"/>
        <w:rPr>
          <w:rFonts w:eastAsia="Calibri"/>
          <w:lang w:eastAsia="en-US"/>
        </w:rPr>
      </w:pPr>
    </w:p>
    <w:p w:rsidR="00D8054F" w:rsidRPr="00D8054F" w:rsidRDefault="00D8054F" w:rsidP="00D8054F">
      <w:pPr>
        <w:tabs>
          <w:tab w:val="num" w:pos="851"/>
        </w:tabs>
        <w:ind w:firstLine="567"/>
        <w:rPr>
          <w:rFonts w:eastAsia="Calibri"/>
          <w:lang w:eastAsia="en-US"/>
        </w:rPr>
      </w:pPr>
    </w:p>
    <w:p w:rsidR="00D8054F" w:rsidRPr="00D8054F" w:rsidRDefault="00D8054F" w:rsidP="00D8054F">
      <w:pPr>
        <w:jc w:val="center"/>
        <w:rPr>
          <w:rFonts w:eastAsia="Calibri"/>
          <w:b/>
          <w:sz w:val="28"/>
          <w:szCs w:val="24"/>
        </w:rPr>
      </w:pPr>
      <w:r w:rsidRPr="00D8054F">
        <w:rPr>
          <w:rFonts w:eastAsia="Calibri"/>
          <w:b/>
          <w:sz w:val="28"/>
          <w:szCs w:val="24"/>
        </w:rPr>
        <w:t xml:space="preserve">Критерии оценивания </w:t>
      </w:r>
      <w:r w:rsidRPr="00B50D36">
        <w:rPr>
          <w:rFonts w:eastAsia="Calibri"/>
          <w:b/>
          <w:sz w:val="28"/>
          <w:szCs w:val="24"/>
        </w:rPr>
        <w:t>защиты работы,</w:t>
      </w:r>
      <w:r w:rsidRPr="00D8054F">
        <w:rPr>
          <w:rFonts w:eastAsia="Calibri"/>
          <w:b/>
          <w:sz w:val="28"/>
          <w:szCs w:val="24"/>
        </w:rPr>
        <w:t xml:space="preserve"> представленной</w:t>
      </w:r>
      <w:r>
        <w:rPr>
          <w:rFonts w:eastAsia="Calibri"/>
          <w:b/>
          <w:sz w:val="28"/>
          <w:szCs w:val="24"/>
        </w:rPr>
        <w:t xml:space="preserve"> на</w:t>
      </w:r>
      <w:r w:rsidR="006228A6">
        <w:rPr>
          <w:rFonts w:eastAsia="Calibri"/>
          <w:b/>
          <w:sz w:val="28"/>
          <w:szCs w:val="24"/>
        </w:rPr>
        <w:t xml:space="preserve"> </w:t>
      </w:r>
      <w:r>
        <w:rPr>
          <w:rFonts w:eastAsia="Calibri"/>
          <w:b/>
          <w:sz w:val="28"/>
          <w:szCs w:val="24"/>
        </w:rPr>
        <w:t xml:space="preserve">научно-практическую конференцию </w:t>
      </w:r>
      <w:r w:rsidR="00687149">
        <w:rPr>
          <w:rFonts w:eastAsia="Calibri"/>
          <w:b/>
          <w:sz w:val="28"/>
          <w:szCs w:val="24"/>
        </w:rPr>
        <w:t>«</w:t>
      </w:r>
      <w:proofErr w:type="spellStart"/>
      <w:r>
        <w:rPr>
          <w:rFonts w:eastAsia="Calibri"/>
          <w:b/>
          <w:sz w:val="28"/>
          <w:szCs w:val="24"/>
        </w:rPr>
        <w:t>Ирининские</w:t>
      </w:r>
      <w:proofErr w:type="spellEnd"/>
      <w:r>
        <w:rPr>
          <w:rFonts w:eastAsia="Calibri"/>
          <w:b/>
          <w:sz w:val="28"/>
          <w:szCs w:val="24"/>
        </w:rPr>
        <w:t xml:space="preserve"> чтения</w:t>
      </w:r>
      <w:r w:rsidR="00687149">
        <w:rPr>
          <w:rFonts w:eastAsia="Calibri"/>
          <w:b/>
          <w:sz w:val="28"/>
          <w:szCs w:val="24"/>
        </w:rPr>
        <w:t>»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922"/>
        <w:gridCol w:w="1260"/>
      </w:tblGrid>
      <w:tr w:rsidR="00D8054F" w:rsidRPr="00D8054F" w:rsidTr="00742A84">
        <w:trPr>
          <w:trHeight w:val="300"/>
        </w:trPr>
        <w:tc>
          <w:tcPr>
            <w:tcW w:w="538" w:type="dxa"/>
            <w:shd w:val="clear" w:color="auto" w:fill="auto"/>
            <w:noWrap/>
            <w:vAlign w:val="center"/>
          </w:tcPr>
          <w:p w:rsidR="00D8054F" w:rsidRPr="00D8054F" w:rsidRDefault="00D8054F" w:rsidP="00D8054F">
            <w:pPr>
              <w:jc w:val="center"/>
              <w:rPr>
                <w:color w:val="000000"/>
                <w:sz w:val="24"/>
                <w:szCs w:val="24"/>
              </w:rPr>
            </w:pPr>
            <w:r w:rsidRPr="00D8054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8054F" w:rsidRPr="00D8054F" w:rsidRDefault="00D8054F" w:rsidP="00D8054F">
            <w:pPr>
              <w:jc w:val="center"/>
              <w:rPr>
                <w:color w:val="000000"/>
                <w:sz w:val="24"/>
                <w:szCs w:val="24"/>
              </w:rPr>
            </w:pPr>
            <w:r w:rsidRPr="00D8054F">
              <w:rPr>
                <w:color w:val="000000"/>
                <w:sz w:val="24"/>
                <w:szCs w:val="24"/>
              </w:rPr>
              <w:t>Наименование критерии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8054F" w:rsidRPr="00D8054F" w:rsidRDefault="00D8054F" w:rsidP="00D8054F">
            <w:pPr>
              <w:jc w:val="center"/>
              <w:rPr>
                <w:color w:val="000000"/>
                <w:sz w:val="24"/>
                <w:szCs w:val="24"/>
              </w:rPr>
            </w:pPr>
            <w:r w:rsidRPr="00D8054F">
              <w:rPr>
                <w:color w:val="000000"/>
                <w:sz w:val="24"/>
                <w:szCs w:val="24"/>
              </w:rPr>
              <w:t>Макс. кол-во баллов</w:t>
            </w:r>
          </w:p>
        </w:tc>
      </w:tr>
      <w:tr w:rsidR="00D8054F" w:rsidRPr="00D8054F" w:rsidTr="00742A84">
        <w:trPr>
          <w:trHeight w:val="132"/>
        </w:trPr>
        <w:tc>
          <w:tcPr>
            <w:tcW w:w="538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2" w:type="dxa"/>
            <w:shd w:val="clear" w:color="auto" w:fill="auto"/>
            <w:vAlign w:val="bottom"/>
          </w:tcPr>
          <w:p w:rsidR="00D8054F" w:rsidRPr="00D8054F" w:rsidRDefault="00D8054F" w:rsidP="00D8054F">
            <w:pPr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Содержательность доклада</w:t>
            </w:r>
          </w:p>
        </w:tc>
        <w:tc>
          <w:tcPr>
            <w:tcW w:w="1260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054F" w:rsidRPr="00D8054F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2" w:type="dxa"/>
            <w:shd w:val="clear" w:color="auto" w:fill="auto"/>
            <w:vAlign w:val="bottom"/>
          </w:tcPr>
          <w:p w:rsidR="00D8054F" w:rsidRPr="00D8054F" w:rsidRDefault="00D8054F" w:rsidP="00D8054F">
            <w:pPr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Глубина понимания материала (в том числе умение правильно и по существу отвечать на вопросы)</w:t>
            </w:r>
          </w:p>
        </w:tc>
        <w:tc>
          <w:tcPr>
            <w:tcW w:w="1260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8054F" w:rsidRPr="00D8054F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2" w:type="dxa"/>
            <w:shd w:val="clear" w:color="auto" w:fill="auto"/>
            <w:vAlign w:val="bottom"/>
          </w:tcPr>
          <w:p w:rsidR="00D8054F" w:rsidRPr="00D8054F" w:rsidRDefault="00D8054F" w:rsidP="00D8054F">
            <w:pPr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 xml:space="preserve">Качество выступления </w:t>
            </w:r>
            <w:r w:rsidRPr="00D8054F">
              <w:rPr>
                <w:rFonts w:eastAsia="Calibri"/>
                <w:sz w:val="22"/>
                <w:szCs w:val="24"/>
              </w:rPr>
              <w:t>(речь (темп, громкость, выразительность, дикция), артистизм, владение аудиторией)</w:t>
            </w:r>
          </w:p>
        </w:tc>
        <w:tc>
          <w:tcPr>
            <w:tcW w:w="1260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054F" w:rsidRPr="00D8054F" w:rsidTr="00742A84">
        <w:trPr>
          <w:trHeight w:val="70"/>
        </w:trPr>
        <w:tc>
          <w:tcPr>
            <w:tcW w:w="538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2" w:type="dxa"/>
            <w:shd w:val="clear" w:color="auto" w:fill="auto"/>
          </w:tcPr>
          <w:p w:rsidR="00D8054F" w:rsidRPr="00D8054F" w:rsidRDefault="00D8054F" w:rsidP="00D8054F">
            <w:pPr>
              <w:rPr>
                <w:rFonts w:eastAsia="Calibri"/>
                <w:sz w:val="24"/>
                <w:szCs w:val="24"/>
              </w:rPr>
            </w:pPr>
            <w:r w:rsidRPr="00D8054F">
              <w:rPr>
                <w:rFonts w:eastAsia="Calibri"/>
                <w:sz w:val="24"/>
                <w:szCs w:val="24"/>
              </w:rPr>
              <w:t xml:space="preserve">Организация выступления </w:t>
            </w:r>
            <w:r w:rsidRPr="00D8054F">
              <w:rPr>
                <w:rFonts w:eastAsia="Calibri"/>
                <w:sz w:val="22"/>
                <w:szCs w:val="24"/>
              </w:rPr>
              <w:t>(соблюдение регламента, целесообразность, уместность использования демонстрационных и наглядных материалов, технических средств)</w:t>
            </w:r>
          </w:p>
        </w:tc>
        <w:tc>
          <w:tcPr>
            <w:tcW w:w="1260" w:type="dxa"/>
            <w:shd w:val="clear" w:color="auto" w:fill="auto"/>
            <w:noWrap/>
          </w:tcPr>
          <w:p w:rsidR="00D8054F" w:rsidRPr="00D8054F" w:rsidRDefault="00D8054F" w:rsidP="00D80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54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054F" w:rsidRPr="00D8054F" w:rsidTr="00742A84">
        <w:trPr>
          <w:trHeight w:val="70"/>
        </w:trPr>
        <w:tc>
          <w:tcPr>
            <w:tcW w:w="538" w:type="dxa"/>
            <w:shd w:val="clear" w:color="auto" w:fill="auto"/>
            <w:noWrap/>
            <w:vAlign w:val="bottom"/>
          </w:tcPr>
          <w:p w:rsidR="00D8054F" w:rsidRPr="00D8054F" w:rsidRDefault="00D8054F" w:rsidP="00D8054F">
            <w:pPr>
              <w:rPr>
                <w:color w:val="000000"/>
                <w:sz w:val="24"/>
                <w:szCs w:val="24"/>
              </w:rPr>
            </w:pPr>
            <w:r w:rsidRPr="00D805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2" w:type="dxa"/>
            <w:shd w:val="clear" w:color="auto" w:fill="auto"/>
            <w:vAlign w:val="bottom"/>
          </w:tcPr>
          <w:p w:rsidR="00D8054F" w:rsidRPr="00D8054F" w:rsidRDefault="00D8054F" w:rsidP="00D8054F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8054F">
              <w:rPr>
                <w:b/>
                <w:bCs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8054F" w:rsidRPr="00D8054F" w:rsidRDefault="00D8054F" w:rsidP="00D8054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8054F">
              <w:rPr>
                <w:b/>
                <w:bCs/>
                <w:i/>
                <w:color w:val="000000"/>
                <w:sz w:val="24"/>
                <w:szCs w:val="24"/>
              </w:rPr>
              <w:t>13</w:t>
            </w:r>
          </w:p>
        </w:tc>
      </w:tr>
    </w:tbl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D8054F" w:rsidP="00D8054F">
      <w:pPr>
        <w:pStyle w:val="a5"/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AA7E27">
      <w:pPr>
        <w:pStyle w:val="a5"/>
        <w:jc w:val="center"/>
        <w:rPr>
          <w:b/>
          <w:sz w:val="28"/>
          <w:szCs w:val="28"/>
        </w:rPr>
      </w:pPr>
    </w:p>
    <w:p w:rsidR="00C877FF" w:rsidRDefault="00C877FF" w:rsidP="00B50D36">
      <w:pPr>
        <w:pStyle w:val="a5"/>
        <w:rPr>
          <w:b/>
          <w:sz w:val="28"/>
          <w:szCs w:val="28"/>
        </w:rPr>
      </w:pPr>
    </w:p>
    <w:p w:rsidR="006228A6" w:rsidRDefault="006228A6" w:rsidP="00B50D36">
      <w:pPr>
        <w:pStyle w:val="a5"/>
        <w:rPr>
          <w:b/>
          <w:sz w:val="28"/>
          <w:szCs w:val="28"/>
        </w:rPr>
      </w:pPr>
    </w:p>
    <w:p w:rsidR="00F32D3C" w:rsidRDefault="00F32D3C" w:rsidP="00B50D36">
      <w:pPr>
        <w:pStyle w:val="a5"/>
        <w:rPr>
          <w:b/>
          <w:sz w:val="28"/>
          <w:szCs w:val="28"/>
        </w:rPr>
      </w:pPr>
    </w:p>
    <w:sectPr w:rsidR="00F32D3C" w:rsidSect="00A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43" w:rsidRDefault="004A1043" w:rsidP="00461FFD">
      <w:r>
        <w:separator/>
      </w:r>
    </w:p>
  </w:endnote>
  <w:endnote w:type="continuationSeparator" w:id="0">
    <w:p w:rsidR="004A1043" w:rsidRDefault="004A1043" w:rsidP="0046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43" w:rsidRDefault="004A1043" w:rsidP="00461FFD">
      <w:r>
        <w:separator/>
      </w:r>
    </w:p>
  </w:footnote>
  <w:footnote w:type="continuationSeparator" w:id="0">
    <w:p w:rsidR="004A1043" w:rsidRDefault="004A1043" w:rsidP="0046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470"/>
    <w:multiLevelType w:val="hybridMultilevel"/>
    <w:tmpl w:val="5A3C411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707"/>
    <w:multiLevelType w:val="hybridMultilevel"/>
    <w:tmpl w:val="859639F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2B1531"/>
    <w:multiLevelType w:val="hybridMultilevel"/>
    <w:tmpl w:val="3FCE549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1347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927B61"/>
    <w:multiLevelType w:val="hybridMultilevel"/>
    <w:tmpl w:val="B3CC3308"/>
    <w:lvl w:ilvl="0" w:tplc="0D720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049D"/>
    <w:multiLevelType w:val="hybridMultilevel"/>
    <w:tmpl w:val="57D63EFC"/>
    <w:lvl w:ilvl="0" w:tplc="C00E76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10A2D2E"/>
    <w:multiLevelType w:val="hybridMultilevel"/>
    <w:tmpl w:val="F3CEBF1A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7380B91"/>
    <w:multiLevelType w:val="hybridMultilevel"/>
    <w:tmpl w:val="8B6E8246"/>
    <w:lvl w:ilvl="0" w:tplc="D4B0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C6CDF"/>
    <w:multiLevelType w:val="hybridMultilevel"/>
    <w:tmpl w:val="0FE07C94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1B"/>
    <w:rsid w:val="00021506"/>
    <w:rsid w:val="00023B76"/>
    <w:rsid w:val="000245D1"/>
    <w:rsid w:val="000268BC"/>
    <w:rsid w:val="00033FF6"/>
    <w:rsid w:val="000764CD"/>
    <w:rsid w:val="00077E55"/>
    <w:rsid w:val="000C1BAB"/>
    <w:rsid w:val="000C54F7"/>
    <w:rsid w:val="000D6B15"/>
    <w:rsid w:val="000E15A7"/>
    <w:rsid w:val="001734BF"/>
    <w:rsid w:val="001A3CF7"/>
    <w:rsid w:val="001D6AE2"/>
    <w:rsid w:val="001E022B"/>
    <w:rsid w:val="00214AB9"/>
    <w:rsid w:val="002403F9"/>
    <w:rsid w:val="002640F2"/>
    <w:rsid w:val="002906D2"/>
    <w:rsid w:val="002910D9"/>
    <w:rsid w:val="002B619A"/>
    <w:rsid w:val="0032556B"/>
    <w:rsid w:val="003529FA"/>
    <w:rsid w:val="00367357"/>
    <w:rsid w:val="00376887"/>
    <w:rsid w:val="00403936"/>
    <w:rsid w:val="00461FFD"/>
    <w:rsid w:val="00473B20"/>
    <w:rsid w:val="004A1043"/>
    <w:rsid w:val="004A4B32"/>
    <w:rsid w:val="004B2168"/>
    <w:rsid w:val="004C7B25"/>
    <w:rsid w:val="004D0371"/>
    <w:rsid w:val="004D0772"/>
    <w:rsid w:val="00515ABB"/>
    <w:rsid w:val="005177C0"/>
    <w:rsid w:val="00565705"/>
    <w:rsid w:val="00573CD7"/>
    <w:rsid w:val="005836D7"/>
    <w:rsid w:val="005E09AF"/>
    <w:rsid w:val="005F0EA6"/>
    <w:rsid w:val="00616092"/>
    <w:rsid w:val="006228A6"/>
    <w:rsid w:val="00636867"/>
    <w:rsid w:val="00642366"/>
    <w:rsid w:val="0065052F"/>
    <w:rsid w:val="0068498A"/>
    <w:rsid w:val="00687149"/>
    <w:rsid w:val="00697C63"/>
    <w:rsid w:val="006C06BC"/>
    <w:rsid w:val="006C45C4"/>
    <w:rsid w:val="006E0AE9"/>
    <w:rsid w:val="00707EDF"/>
    <w:rsid w:val="0072197B"/>
    <w:rsid w:val="00752F70"/>
    <w:rsid w:val="00762856"/>
    <w:rsid w:val="00767CAB"/>
    <w:rsid w:val="00776AC5"/>
    <w:rsid w:val="007A634F"/>
    <w:rsid w:val="007C52B7"/>
    <w:rsid w:val="00860F44"/>
    <w:rsid w:val="008A673C"/>
    <w:rsid w:val="008C4628"/>
    <w:rsid w:val="008E0F0B"/>
    <w:rsid w:val="00910DA9"/>
    <w:rsid w:val="0097504D"/>
    <w:rsid w:val="009E3304"/>
    <w:rsid w:val="00A02EBB"/>
    <w:rsid w:val="00A143F1"/>
    <w:rsid w:val="00A37732"/>
    <w:rsid w:val="00A82DEF"/>
    <w:rsid w:val="00A95E46"/>
    <w:rsid w:val="00AA7E27"/>
    <w:rsid w:val="00AF2D37"/>
    <w:rsid w:val="00B0458B"/>
    <w:rsid w:val="00B05A12"/>
    <w:rsid w:val="00B1252B"/>
    <w:rsid w:val="00B203E0"/>
    <w:rsid w:val="00B50D36"/>
    <w:rsid w:val="00B5100F"/>
    <w:rsid w:val="00B930C9"/>
    <w:rsid w:val="00BA08E9"/>
    <w:rsid w:val="00BA56FF"/>
    <w:rsid w:val="00BC248C"/>
    <w:rsid w:val="00C064B4"/>
    <w:rsid w:val="00C22339"/>
    <w:rsid w:val="00C26A0B"/>
    <w:rsid w:val="00C513B4"/>
    <w:rsid w:val="00C706A8"/>
    <w:rsid w:val="00C84BEE"/>
    <w:rsid w:val="00C877FF"/>
    <w:rsid w:val="00C87951"/>
    <w:rsid w:val="00CB053E"/>
    <w:rsid w:val="00CC2E31"/>
    <w:rsid w:val="00D8054F"/>
    <w:rsid w:val="00D91CD3"/>
    <w:rsid w:val="00DA3B24"/>
    <w:rsid w:val="00DC4E04"/>
    <w:rsid w:val="00E17210"/>
    <w:rsid w:val="00E35F80"/>
    <w:rsid w:val="00E564B0"/>
    <w:rsid w:val="00E6017E"/>
    <w:rsid w:val="00EB6137"/>
    <w:rsid w:val="00ED1032"/>
    <w:rsid w:val="00EF52CC"/>
    <w:rsid w:val="00F32D3C"/>
    <w:rsid w:val="00F33B1B"/>
    <w:rsid w:val="00F61918"/>
    <w:rsid w:val="00F65FC6"/>
    <w:rsid w:val="00F66FF0"/>
    <w:rsid w:val="00FA275A"/>
    <w:rsid w:val="00FB6F04"/>
    <w:rsid w:val="00FC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15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A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E1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9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053E"/>
    <w:pPr>
      <w:ind w:left="720"/>
      <w:contextualSpacing/>
    </w:pPr>
  </w:style>
  <w:style w:type="table" w:styleId="a7">
    <w:name w:val="Table Grid"/>
    <w:basedOn w:val="a1"/>
    <w:uiPriority w:val="59"/>
    <w:rsid w:val="00AA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6A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Знак1"/>
    <w:basedOn w:val="a"/>
    <w:rsid w:val="001D6AE2"/>
    <w:rPr>
      <w:rFonts w:ascii="Verdana" w:hAnsi="Verdana" w:cs="Verdana"/>
      <w:lang w:val="en-US" w:eastAsia="en-US"/>
    </w:rPr>
  </w:style>
  <w:style w:type="paragraph" w:customStyle="1" w:styleId="a8">
    <w:name w:val="??????? ????? ? ????????"/>
    <w:basedOn w:val="a"/>
    <w:rsid w:val="00C706A8"/>
    <w:pPr>
      <w:overflowPunct w:val="0"/>
      <w:adjustRightInd w:val="0"/>
      <w:ind w:firstLine="567"/>
      <w:jc w:val="both"/>
    </w:pPr>
    <w:rPr>
      <w:rFonts w:eastAsia="Calibri"/>
      <w:lang w:eastAsia="en-US"/>
    </w:rPr>
  </w:style>
  <w:style w:type="character" w:styleId="a9">
    <w:name w:val="Hyperlink"/>
    <w:basedOn w:val="a0"/>
    <w:uiPriority w:val="99"/>
    <w:unhideWhenUsed/>
    <w:rsid w:val="00F61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15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A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E1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9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053E"/>
    <w:pPr>
      <w:ind w:left="720"/>
      <w:contextualSpacing/>
    </w:pPr>
  </w:style>
  <w:style w:type="table" w:styleId="a7">
    <w:name w:val="Table Grid"/>
    <w:basedOn w:val="a1"/>
    <w:uiPriority w:val="59"/>
    <w:rsid w:val="00AA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6A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Знак1"/>
    <w:basedOn w:val="a"/>
    <w:rsid w:val="001D6AE2"/>
    <w:rPr>
      <w:rFonts w:ascii="Verdana" w:hAnsi="Verdana" w:cs="Verdana"/>
      <w:lang w:val="en-US" w:eastAsia="en-US"/>
    </w:rPr>
  </w:style>
  <w:style w:type="paragraph" w:customStyle="1" w:styleId="a8">
    <w:name w:val="??????? ????? ? ????????"/>
    <w:basedOn w:val="a"/>
    <w:rsid w:val="00C706A8"/>
    <w:pPr>
      <w:overflowPunct w:val="0"/>
      <w:adjustRightInd w:val="0"/>
      <w:ind w:firstLine="567"/>
      <w:jc w:val="both"/>
    </w:pPr>
    <w:rPr>
      <w:rFonts w:eastAsia="Calibri"/>
      <w:lang w:eastAsia="en-US"/>
    </w:rPr>
  </w:style>
  <w:style w:type="character" w:styleId="a9">
    <w:name w:val="Hyperlink"/>
    <w:basedOn w:val="a0"/>
    <w:uiPriority w:val="99"/>
    <w:unhideWhenUsed/>
    <w:rsid w:val="00F6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g_schools@mail.gomel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g_schools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5FA2-F443-4D36-85EB-CF32263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Пользователь Windows</cp:lastModifiedBy>
  <cp:revision>9</cp:revision>
  <cp:lastPrinted>2021-03-15T11:22:00Z</cp:lastPrinted>
  <dcterms:created xsi:type="dcterms:W3CDTF">2021-03-15T11:29:00Z</dcterms:created>
  <dcterms:modified xsi:type="dcterms:W3CDTF">2022-03-30T08:20:00Z</dcterms:modified>
</cp:coreProperties>
</file>